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F27D2" w14:textId="45EC01E4" w:rsidR="00DC0564" w:rsidRPr="00B70BA5" w:rsidRDefault="00AB3111" w:rsidP="00B70BA5">
      <w:pPr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 w:hint="eastAsia"/>
          <w:b/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69D20483" wp14:editId="4DE1B0A4">
            <wp:simplePos x="0" y="0"/>
            <wp:positionH relativeFrom="column">
              <wp:posOffset>1005675</wp:posOffset>
            </wp:positionH>
            <wp:positionV relativeFrom="paragraph">
              <wp:posOffset>5474224</wp:posOffset>
            </wp:positionV>
            <wp:extent cx="2862580" cy="2695575"/>
            <wp:effectExtent l="0" t="0" r="0" b="952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hint="eastAsia"/>
          <w:b/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78CB1BD7" wp14:editId="4CA4924E">
            <wp:simplePos x="0" y="0"/>
            <wp:positionH relativeFrom="column">
              <wp:posOffset>2977542</wp:posOffset>
            </wp:positionH>
            <wp:positionV relativeFrom="paragraph">
              <wp:posOffset>3709063</wp:posOffset>
            </wp:positionV>
            <wp:extent cx="2218414" cy="1569782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414" cy="156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9DA">
        <w:rPr>
          <w:noProof/>
        </w:rPr>
        <w:drawing>
          <wp:anchor distT="0" distB="0" distL="114300" distR="114300" simplePos="0" relativeHeight="251667456" behindDoc="0" locked="0" layoutInCell="1" allowOverlap="1" wp14:anchorId="6E1F4C85" wp14:editId="2B0F907B">
            <wp:simplePos x="0" y="0"/>
            <wp:positionH relativeFrom="column">
              <wp:posOffset>4611757</wp:posOffset>
            </wp:positionH>
            <wp:positionV relativeFrom="paragraph">
              <wp:posOffset>-159026</wp:posOffset>
            </wp:positionV>
            <wp:extent cx="1030033" cy="341114"/>
            <wp:effectExtent l="0" t="0" r="0" b="1905"/>
            <wp:wrapNone/>
            <wp:docPr id="3" name="図 3" descr="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 descr="挿絵 が含まれている画像&#10;&#10;自動的に生成された説明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033" cy="341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ECC" w:rsidRPr="000F265C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78940168" wp14:editId="58F24B9E">
                <wp:simplePos x="0" y="0"/>
                <wp:positionH relativeFrom="margin">
                  <wp:posOffset>2874010</wp:posOffset>
                </wp:positionH>
                <wp:positionV relativeFrom="paragraph">
                  <wp:posOffset>496570</wp:posOffset>
                </wp:positionV>
                <wp:extent cx="2708910" cy="2861945"/>
                <wp:effectExtent l="0" t="0" r="0" b="0"/>
                <wp:wrapSquare wrapText="bothSides"/>
                <wp:docPr id="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8910" cy="2861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789D4" w14:textId="6C3F7587" w:rsidR="002A3686" w:rsidRDefault="00B36B01" w:rsidP="002A3686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手順</w:t>
                            </w:r>
                          </w:p>
                          <w:p w14:paraId="32A88B14" w14:textId="6701CDFE" w:rsidR="002A3686" w:rsidRDefault="002A3686" w:rsidP="002A3686">
                            <w:pPr>
                              <w:spacing w:line="240" w:lineRule="exact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①</w:t>
                            </w:r>
                            <w:r w:rsidR="009A1EB6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2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枚のポリエチレンのふくろに</w:t>
                            </w:r>
                            <w:r w:rsidR="00FF302C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息を</w:t>
                            </w:r>
                            <w:r w:rsidR="00D11AA5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ふきこむ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6D07413E" w14:textId="02CE35E1" w:rsidR="002A3686" w:rsidRDefault="002A3686" w:rsidP="002A3686">
                            <w:pPr>
                              <w:spacing w:line="240" w:lineRule="exact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②</w:t>
                            </w:r>
                            <w:r w:rsidR="009A1EB6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一方のふくろを植物にかぶせる。</w:t>
                            </w:r>
                          </w:p>
                          <w:p w14:paraId="382C84BA" w14:textId="2A24E7B9" w:rsidR="00B36B01" w:rsidRDefault="002A3686" w:rsidP="002A3686">
                            <w:pPr>
                              <w:spacing w:line="240" w:lineRule="exact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9A1EB6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外から空気が入らないようにして</w:t>
                            </w:r>
                            <w:r w:rsidR="00FF302C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、</w:t>
                            </w:r>
                          </w:p>
                          <w:p w14:paraId="308A3942" w14:textId="5620821D" w:rsidR="002A3686" w:rsidRPr="00723EF4" w:rsidRDefault="00B36B01" w:rsidP="009A1EB6">
                            <w:pPr>
                              <w:spacing w:line="240" w:lineRule="exact"/>
                              <w:ind w:firstLineChars="250" w:firstLine="40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日の当たる場所に</w:t>
                            </w:r>
                            <w:r w:rsidR="002A3686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置く。</w:t>
                            </w:r>
                          </w:p>
                          <w:p w14:paraId="050C297D" w14:textId="2914B2B8" w:rsidR="002A3686" w:rsidRDefault="002A3686" w:rsidP="002A3686">
                            <w:pPr>
                              <w:spacing w:line="240" w:lineRule="exact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③</w:t>
                            </w:r>
                            <w:r w:rsidR="009A1EB6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もう一方のふくろは</w:t>
                            </w:r>
                            <w:r w:rsidR="00FF302C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口をしばって</w:t>
                            </w:r>
                          </w:p>
                          <w:p w14:paraId="7971CC2D" w14:textId="3795B79A" w:rsidR="002A3686" w:rsidRDefault="002A3686" w:rsidP="009A1EB6">
                            <w:pPr>
                              <w:spacing w:line="240" w:lineRule="exact"/>
                              <w:ind w:firstLineChars="250" w:firstLine="40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②と同じ場所におく。</w:t>
                            </w:r>
                          </w:p>
                          <w:p w14:paraId="4A5EDC7C" w14:textId="4E31F8A3" w:rsidR="002A3686" w:rsidRPr="00723EF4" w:rsidRDefault="00B36B01" w:rsidP="00B36B0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④</w:t>
                            </w:r>
                            <w:r w:rsidR="009A1EB6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2～3</w:t>
                            </w:r>
                            <w:r w:rsidR="002A3686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時間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後</w:t>
                            </w:r>
                            <w:r w:rsidR="00FF302C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2つのふくろに石灰水を入れてふる</w:t>
                            </w:r>
                            <w:r w:rsidR="002A3686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2AB5EC5F" w14:textId="77777777" w:rsidR="00B36B01" w:rsidRDefault="00B36B01" w:rsidP="00B36B0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929F925" w14:textId="77777777" w:rsidR="00B36B01" w:rsidRDefault="00B36B01" w:rsidP="00B36B0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結果</w:t>
                            </w:r>
                          </w:p>
                          <w:p w14:paraId="172EEA1E" w14:textId="3923D498" w:rsidR="00B36B01" w:rsidRDefault="002A3686" w:rsidP="00B36B01">
                            <w:pPr>
                              <w:pBdr>
                                <w:top w:val="single" w:sz="4" w:space="1" w:color="FFFFFF" w:themeColor="background1"/>
                                <w:left w:val="single" w:sz="4" w:space="4" w:color="FFFFFF" w:themeColor="background1"/>
                                <w:bottom w:val="single" w:sz="4" w:space="1" w:color="FFFFFF" w:themeColor="background1"/>
                                <w:right w:val="single" w:sz="4" w:space="0" w:color="FFFFFF" w:themeColor="background1"/>
                                <w:between w:val="single" w:sz="4" w:space="1" w:color="FFFFFF" w:themeColor="background1"/>
                              </w:pBdr>
                              <w:spacing w:line="240" w:lineRule="exact"/>
                              <w:ind w:leftChars="202" w:left="565" w:rightChars="140" w:right="294" w:hangingChars="88" w:hanging="141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23EF4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6B01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ふくろ</w:t>
                            </w:r>
                            <w:r w:rsidRPr="00723EF4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B36B01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　　　　　　　</w:t>
                            </w:r>
                            <w:r w:rsidRPr="00723EF4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石灰水 </w:t>
                            </w:r>
                          </w:p>
                          <w:p w14:paraId="69304620" w14:textId="3316679E" w:rsidR="00B36B01" w:rsidRDefault="00B36B01" w:rsidP="00B36B01">
                            <w:pPr>
                              <w:pBdr>
                                <w:top w:val="single" w:sz="4" w:space="1" w:color="FFFFFF" w:themeColor="background1"/>
                                <w:left w:val="single" w:sz="4" w:space="4" w:color="FFFFFF" w:themeColor="background1"/>
                                <w:bottom w:val="single" w:sz="4" w:space="1" w:color="FFFFFF" w:themeColor="background1"/>
                                <w:right w:val="single" w:sz="4" w:space="0" w:color="FFFFFF" w:themeColor="background1"/>
                                <w:between w:val="single" w:sz="4" w:space="1" w:color="FFFFFF" w:themeColor="background1"/>
                              </w:pBdr>
                              <w:spacing w:line="240" w:lineRule="exact"/>
                              <w:ind w:leftChars="202" w:left="565" w:rightChars="140" w:right="294" w:hangingChars="88" w:hanging="141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植物のあったふくろ　　　にごらない</w:t>
                            </w:r>
                          </w:p>
                          <w:p w14:paraId="41F309AC" w14:textId="53D1C950" w:rsidR="00B36B01" w:rsidRDefault="00B36B01" w:rsidP="00B36B01">
                            <w:pPr>
                              <w:pBdr>
                                <w:top w:val="single" w:sz="4" w:space="1" w:color="FFFFFF" w:themeColor="background1"/>
                                <w:left w:val="single" w:sz="4" w:space="4" w:color="FFFFFF" w:themeColor="background1"/>
                                <w:bottom w:val="single" w:sz="4" w:space="1" w:color="FFFFFF" w:themeColor="background1"/>
                                <w:right w:val="single" w:sz="4" w:space="0" w:color="FFFFFF" w:themeColor="background1"/>
                                <w:between w:val="single" w:sz="4" w:space="1" w:color="FFFFFF" w:themeColor="background1"/>
                              </w:pBdr>
                              <w:spacing w:line="240" w:lineRule="exact"/>
                              <w:ind w:leftChars="202" w:left="565" w:rightChars="140" w:right="294" w:hangingChars="88" w:hanging="141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植物のないふくろ　　　　白くにごる</w:t>
                            </w:r>
                          </w:p>
                          <w:p w14:paraId="05273C0F" w14:textId="5B417826" w:rsidR="00B36B01" w:rsidRDefault="00B36B01" w:rsidP="002A3686">
                            <w:pPr>
                              <w:spacing w:line="240" w:lineRule="exact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  <w:p w14:paraId="117A9696" w14:textId="77777777" w:rsidR="00B36B01" w:rsidRDefault="00B36B01" w:rsidP="00B36B0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考察</w:t>
                            </w:r>
                          </w:p>
                          <w:p w14:paraId="10FA7F05" w14:textId="7F2C4C6A" w:rsidR="002A3686" w:rsidRPr="00191DCB" w:rsidRDefault="00B36B01" w:rsidP="00006ECC">
                            <w:pPr>
                              <w:spacing w:line="240" w:lineRule="exact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植物のあったふくろは二酸化炭素がへった。植物が二酸化炭素を吸収したと考え</w:t>
                            </w:r>
                            <w:r w:rsidR="00D11AA5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られ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る。</w:t>
                            </w:r>
                          </w:p>
                          <w:p w14:paraId="4FD0E18A" w14:textId="74E7A008" w:rsidR="002A3686" w:rsidRPr="002A3686" w:rsidRDefault="002A3686" w:rsidP="002A3686">
                            <w:pPr>
                              <w:spacing w:line="240" w:lineRule="exact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B695130" w14:textId="77777777" w:rsidR="002A3686" w:rsidRPr="00723EF4" w:rsidRDefault="002A3686" w:rsidP="002A3686">
                            <w:pPr>
                              <w:spacing w:line="240" w:lineRule="exact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23EF4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安全めがねをかける。</w:t>
                            </w:r>
                          </w:p>
                          <w:p w14:paraId="325C610D" w14:textId="77777777" w:rsidR="002A3686" w:rsidRPr="00723EF4" w:rsidRDefault="002A3686" w:rsidP="002A3686">
                            <w:pPr>
                              <w:spacing w:line="240" w:lineRule="exact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23EF4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B気体検知管で調べる</w:t>
                            </w:r>
                          </w:p>
                          <w:p w14:paraId="1D03F58F" w14:textId="77777777" w:rsidR="002A3686" w:rsidRPr="00723EF4" w:rsidRDefault="002A3686" w:rsidP="002A3686">
                            <w:pPr>
                              <w:spacing w:line="240" w:lineRule="exact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23EF4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  <w:p w14:paraId="3BF02D84" w14:textId="3981F91E" w:rsidR="002A3686" w:rsidRPr="00723EF4" w:rsidRDefault="002A3686" w:rsidP="002A3686">
                            <w:pPr>
                              <w:spacing w:line="240" w:lineRule="exact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23EF4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はき出した空気は</w:t>
                            </w:r>
                            <w:r w:rsidR="00FF302C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、</w:t>
                            </w:r>
                            <w:r w:rsidRPr="00723EF4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吸いこむ空気と比べて</w:t>
                            </w:r>
                            <w:r w:rsidR="00FF302C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、</w:t>
                            </w:r>
                            <w:r w:rsidRPr="00723EF4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酸素の体積の割合は減り</w:t>
                            </w:r>
                            <w:r w:rsidR="00FF302C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、</w:t>
                            </w:r>
                            <w:r w:rsidRPr="00723EF4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二酸化炭素の体積の割合は増えている。</w:t>
                            </w:r>
                          </w:p>
                          <w:p w14:paraId="080EEE22" w14:textId="77777777" w:rsidR="002A3686" w:rsidRPr="00723EF4" w:rsidRDefault="002A3686" w:rsidP="002A3686">
                            <w:pPr>
                              <w:spacing w:line="240" w:lineRule="exact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23EF4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結 果</w:t>
                            </w:r>
                          </w:p>
                          <w:p w14:paraId="3FD24546" w14:textId="77777777" w:rsidR="002A3686" w:rsidRPr="00723EF4" w:rsidRDefault="002A3686" w:rsidP="002A3686">
                            <w:pPr>
                              <w:spacing w:line="240" w:lineRule="exact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23EF4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吸いこむ空気(まわりの空気)</w:t>
                            </w:r>
                          </w:p>
                          <w:p w14:paraId="00B86DBE" w14:textId="77777777" w:rsidR="002A3686" w:rsidRPr="00723EF4" w:rsidRDefault="002A3686" w:rsidP="002A3686">
                            <w:pPr>
                              <w:spacing w:line="240" w:lineRule="exact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23EF4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A石灰水で調べたとき</w:t>
                            </w:r>
                          </w:p>
                          <w:p w14:paraId="3E56C74C" w14:textId="77777777" w:rsidR="002A3686" w:rsidRPr="00723EF4" w:rsidRDefault="002A3686" w:rsidP="002A3686">
                            <w:pPr>
                              <w:spacing w:line="240" w:lineRule="exact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23EF4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B気体検知管で調べたとき</w:t>
                            </w:r>
                          </w:p>
                          <w:p w14:paraId="22288E12" w14:textId="77777777" w:rsidR="002A3686" w:rsidRPr="00723EF4" w:rsidRDefault="002A3686" w:rsidP="002A3686">
                            <w:pPr>
                              <w:spacing w:line="240" w:lineRule="exact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23EF4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酸素(酸素用検知管 6 ~ 24 %用 )</w:t>
                            </w:r>
                          </w:p>
                          <w:p w14:paraId="08DF1738" w14:textId="77777777" w:rsidR="002A3686" w:rsidRPr="00723EF4" w:rsidRDefault="002A3686" w:rsidP="002A3686">
                            <w:pPr>
                              <w:spacing w:line="240" w:lineRule="exact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23EF4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二酸化炭素 約 21 % (二酸化炭素用検知管 0.03 ~ 1 %用 )</w:t>
                            </w:r>
                          </w:p>
                          <w:p w14:paraId="718A682D" w14:textId="77777777" w:rsidR="002A3686" w:rsidRPr="00723EF4" w:rsidRDefault="002A3686" w:rsidP="002A3686">
                            <w:pPr>
                              <w:spacing w:line="240" w:lineRule="exact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23EF4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はき出した空気</w:t>
                            </w:r>
                          </w:p>
                          <w:p w14:paraId="65CB8653" w14:textId="77777777" w:rsidR="002A3686" w:rsidRPr="00723EF4" w:rsidRDefault="002A3686" w:rsidP="002A3686">
                            <w:pPr>
                              <w:spacing w:line="240" w:lineRule="exact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23EF4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酸素(酸素用検知管 6 ~ 24 %用 )</w:t>
                            </w:r>
                          </w:p>
                          <w:p w14:paraId="2B9025ED" w14:textId="4BED0148" w:rsidR="004E6675" w:rsidRDefault="002A3686" w:rsidP="002A3686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23EF4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二</w:t>
                            </w:r>
                          </w:p>
                          <w:p w14:paraId="186F6CCA" w14:textId="77777777" w:rsidR="004E6675" w:rsidRDefault="004E6675" w:rsidP="004E6675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＜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4"/>
                                <w:szCs w:val="14"/>
                                <w:bdr w:val="single" w:sz="4" w:space="0" w:color="auto" w:frame="1"/>
                              </w:rPr>
                              <w:t>実験＞</w:t>
                            </w:r>
                          </w:p>
                          <w:p w14:paraId="336DC20F" w14:textId="77777777" w:rsidR="004E6675" w:rsidRDefault="004E6675" w:rsidP="004E6675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植物のないふくろ…石灰水が白くにごる</w:t>
                            </w:r>
                          </w:p>
                          <w:p w14:paraId="05AD3829" w14:textId="7F3F1DF8" w:rsidR="004E6675" w:rsidRDefault="004E6675" w:rsidP="004E6675">
                            <w:pPr>
                              <w:spacing w:line="240" w:lineRule="exact"/>
                              <w:ind w:firstLineChars="1000" w:firstLine="160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→ 二酸化炭素　多</w:t>
                            </w:r>
                          </w:p>
                          <w:p w14:paraId="368C5C77" w14:textId="77777777" w:rsidR="004E6675" w:rsidRDefault="004E6675" w:rsidP="004E6675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植物のあるふくろ…石灰水はにごらない</w:t>
                            </w:r>
                          </w:p>
                          <w:p w14:paraId="615027E7" w14:textId="584DAA55" w:rsidR="004E6675" w:rsidRDefault="004E6675" w:rsidP="004E6675">
                            <w:pPr>
                              <w:spacing w:line="240" w:lineRule="exact"/>
                              <w:ind w:firstLineChars="1000" w:firstLine="160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→ 二酸化炭素　少</w:t>
                            </w:r>
                          </w:p>
                          <w:p w14:paraId="0C85FA05" w14:textId="77777777" w:rsidR="004E6675" w:rsidRPr="004E6675" w:rsidRDefault="004E6675" w:rsidP="005D0831">
                            <w:pPr>
                              <w:spacing w:line="240" w:lineRule="exact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B3DEB88" w14:textId="77777777" w:rsidR="005D0831" w:rsidRPr="00191DCB" w:rsidRDefault="005D0831" w:rsidP="005D0831">
                            <w:pPr>
                              <w:spacing w:line="400" w:lineRule="exact"/>
                              <w:ind w:leftChars="-96" w:left="-202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94016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26.3pt;margin-top:39.1pt;width:213.3pt;height:225.3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" filled="f" stroked="f">
                <v:textbox>
                  <w:txbxContent>
                    <w:p w14:paraId="49B789D4" w14:textId="6C3F7587" w:rsidR="002A3686" w:rsidRDefault="00B36B01" w:rsidP="002A3686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手順</w:t>
                      </w:r>
                    </w:p>
                    <w:p w14:paraId="32A88B14" w14:textId="6701CDFE" w:rsidR="002A3686" w:rsidRDefault="002A3686" w:rsidP="002A3686">
                      <w:pPr>
                        <w:spacing w:line="240" w:lineRule="exact"/>
                        <w:ind w:firstLineChars="100" w:firstLine="16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①</w:t>
                      </w:r>
                      <w:r w:rsidR="009A1EB6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 xml:space="preserve"> 2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枚のポリエチレンのふくろに</w:t>
                      </w:r>
                      <w:r w:rsidR="00FF302C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息を</w:t>
                      </w:r>
                      <w:r w:rsidR="00D11AA5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ふきこむ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。</w:t>
                      </w:r>
                    </w:p>
                    <w:p w14:paraId="6D07413E" w14:textId="02CE35E1" w:rsidR="002A3686" w:rsidRDefault="002A3686" w:rsidP="002A3686">
                      <w:pPr>
                        <w:spacing w:line="240" w:lineRule="exact"/>
                        <w:ind w:firstLineChars="100" w:firstLine="16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②</w:t>
                      </w:r>
                      <w:r w:rsidR="009A1EB6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一方のふくろを植物にかぶせる。</w:t>
                      </w:r>
                    </w:p>
                    <w:p w14:paraId="382C84BA" w14:textId="2A24E7B9" w:rsidR="00B36B01" w:rsidRDefault="002A3686" w:rsidP="002A3686">
                      <w:pPr>
                        <w:spacing w:line="240" w:lineRule="exact"/>
                        <w:ind w:firstLineChars="100" w:firstLine="16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  <w:r w:rsidR="009A1EB6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外から空気が入らないようにして</w:t>
                      </w:r>
                      <w:r w:rsidR="00FF302C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、</w:t>
                      </w:r>
                    </w:p>
                    <w:p w14:paraId="308A3942" w14:textId="5620821D" w:rsidR="002A3686" w:rsidRPr="00723EF4" w:rsidRDefault="00B36B01" w:rsidP="009A1EB6">
                      <w:pPr>
                        <w:spacing w:line="240" w:lineRule="exact"/>
                        <w:ind w:firstLineChars="250" w:firstLine="40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日の当たる場所に</w:t>
                      </w:r>
                      <w:r w:rsidR="002A3686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置く。</w:t>
                      </w:r>
                    </w:p>
                    <w:p w14:paraId="050C297D" w14:textId="2914B2B8" w:rsidR="002A3686" w:rsidRDefault="002A3686" w:rsidP="002A3686">
                      <w:pPr>
                        <w:spacing w:line="240" w:lineRule="exact"/>
                        <w:ind w:firstLineChars="100" w:firstLine="16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③</w:t>
                      </w:r>
                      <w:r w:rsidR="009A1EB6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もう一方のふくろは</w:t>
                      </w:r>
                      <w:r w:rsidR="00FF302C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口をしばって</w:t>
                      </w:r>
                    </w:p>
                    <w:p w14:paraId="7971CC2D" w14:textId="3795B79A" w:rsidR="002A3686" w:rsidRDefault="002A3686" w:rsidP="009A1EB6">
                      <w:pPr>
                        <w:spacing w:line="240" w:lineRule="exact"/>
                        <w:ind w:firstLineChars="250" w:firstLine="40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②と同じ場所におく。</w:t>
                      </w:r>
                    </w:p>
                    <w:p w14:paraId="4A5EDC7C" w14:textId="4E31F8A3" w:rsidR="002A3686" w:rsidRPr="00723EF4" w:rsidRDefault="00B36B01" w:rsidP="00B36B0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 xml:space="preserve">　④</w:t>
                      </w:r>
                      <w:r w:rsidR="009A1EB6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2～3</w:t>
                      </w:r>
                      <w:r w:rsidR="002A3686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時間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後</w:t>
                      </w:r>
                      <w:r w:rsidR="00FF302C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2つのふくろに石灰水を入れてふる</w:t>
                      </w:r>
                      <w:r w:rsidR="002A3686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。</w:t>
                      </w:r>
                    </w:p>
                    <w:p w14:paraId="2AB5EC5F" w14:textId="77777777" w:rsidR="00B36B01" w:rsidRDefault="00B36B01" w:rsidP="00B36B0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929F925" w14:textId="77777777" w:rsidR="00B36B01" w:rsidRDefault="00B36B01" w:rsidP="00B36B0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結果</w:t>
                      </w:r>
                    </w:p>
                    <w:p w14:paraId="172EEA1E" w14:textId="3923D498" w:rsidR="00B36B01" w:rsidRDefault="002A3686" w:rsidP="00B36B01">
                      <w:pPr>
                        <w:pBdr>
                          <w:top w:val="single" w:sz="4" w:space="1" w:color="FFFFFF" w:themeColor="background1"/>
                          <w:left w:val="single" w:sz="4" w:space="4" w:color="FFFFFF" w:themeColor="background1"/>
                          <w:bottom w:val="single" w:sz="4" w:space="1" w:color="FFFFFF" w:themeColor="background1"/>
                          <w:right w:val="single" w:sz="4" w:space="0" w:color="FFFFFF" w:themeColor="background1"/>
                          <w:between w:val="single" w:sz="4" w:space="1" w:color="FFFFFF" w:themeColor="background1"/>
                        </w:pBdr>
                        <w:spacing w:line="240" w:lineRule="exact"/>
                        <w:ind w:leftChars="202" w:left="565" w:rightChars="140" w:right="294" w:hangingChars="88" w:hanging="141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723EF4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B36B01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 xml:space="preserve">　ふくろ</w:t>
                      </w:r>
                      <w:r w:rsidRPr="00723EF4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 xml:space="preserve">  </w:t>
                      </w:r>
                      <w:r w:rsidR="00B36B01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 xml:space="preserve">　　　　　　　　</w:t>
                      </w:r>
                      <w:r w:rsidRPr="00723EF4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 xml:space="preserve">石灰水 </w:t>
                      </w:r>
                    </w:p>
                    <w:p w14:paraId="69304620" w14:textId="3316679E" w:rsidR="00B36B01" w:rsidRDefault="00B36B01" w:rsidP="00B36B01">
                      <w:pPr>
                        <w:pBdr>
                          <w:top w:val="single" w:sz="4" w:space="1" w:color="FFFFFF" w:themeColor="background1"/>
                          <w:left w:val="single" w:sz="4" w:space="4" w:color="FFFFFF" w:themeColor="background1"/>
                          <w:bottom w:val="single" w:sz="4" w:space="1" w:color="FFFFFF" w:themeColor="background1"/>
                          <w:right w:val="single" w:sz="4" w:space="0" w:color="FFFFFF" w:themeColor="background1"/>
                          <w:between w:val="single" w:sz="4" w:space="1" w:color="FFFFFF" w:themeColor="background1"/>
                        </w:pBdr>
                        <w:spacing w:line="240" w:lineRule="exact"/>
                        <w:ind w:leftChars="202" w:left="565" w:rightChars="140" w:right="294" w:hangingChars="88" w:hanging="141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植物のあったふくろ　　　にごらない</w:t>
                      </w:r>
                    </w:p>
                    <w:p w14:paraId="41F309AC" w14:textId="53D1C950" w:rsidR="00B36B01" w:rsidRDefault="00B36B01" w:rsidP="00B36B01">
                      <w:pPr>
                        <w:pBdr>
                          <w:top w:val="single" w:sz="4" w:space="1" w:color="FFFFFF" w:themeColor="background1"/>
                          <w:left w:val="single" w:sz="4" w:space="4" w:color="FFFFFF" w:themeColor="background1"/>
                          <w:bottom w:val="single" w:sz="4" w:space="1" w:color="FFFFFF" w:themeColor="background1"/>
                          <w:right w:val="single" w:sz="4" w:space="0" w:color="FFFFFF" w:themeColor="background1"/>
                          <w:between w:val="single" w:sz="4" w:space="1" w:color="FFFFFF" w:themeColor="background1"/>
                        </w:pBdr>
                        <w:spacing w:line="240" w:lineRule="exact"/>
                        <w:ind w:leftChars="202" w:left="565" w:rightChars="140" w:right="294" w:hangingChars="88" w:hanging="141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植物のないふくろ　　　　白くにごる</w:t>
                      </w:r>
                    </w:p>
                    <w:p w14:paraId="05273C0F" w14:textId="5B417826" w:rsidR="00B36B01" w:rsidRDefault="00B36B01" w:rsidP="002A3686">
                      <w:pPr>
                        <w:spacing w:line="240" w:lineRule="exact"/>
                        <w:ind w:firstLineChars="100" w:firstLine="16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  <w:p w14:paraId="117A9696" w14:textId="77777777" w:rsidR="00B36B01" w:rsidRDefault="00B36B01" w:rsidP="00B36B0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考察</w:t>
                      </w:r>
                    </w:p>
                    <w:p w14:paraId="10FA7F05" w14:textId="7F2C4C6A" w:rsidR="002A3686" w:rsidRPr="00191DCB" w:rsidRDefault="00B36B01" w:rsidP="00006ECC">
                      <w:pPr>
                        <w:spacing w:line="240" w:lineRule="exact"/>
                        <w:ind w:firstLineChars="100" w:firstLine="16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植物のあったふくろは二酸化炭素がへった。植物が二酸化炭素を吸収したと考え</w:t>
                      </w:r>
                      <w:r w:rsidR="00D11AA5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られ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る。</w:t>
                      </w:r>
                    </w:p>
                    <w:p w14:paraId="4FD0E18A" w14:textId="74E7A008" w:rsidR="002A3686" w:rsidRPr="002A3686" w:rsidRDefault="002A3686" w:rsidP="002A3686">
                      <w:pPr>
                        <w:spacing w:line="240" w:lineRule="exact"/>
                        <w:ind w:firstLineChars="100" w:firstLine="16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B695130" w14:textId="77777777" w:rsidR="002A3686" w:rsidRPr="00723EF4" w:rsidRDefault="002A3686" w:rsidP="002A3686">
                      <w:pPr>
                        <w:spacing w:line="240" w:lineRule="exact"/>
                        <w:ind w:firstLineChars="100" w:firstLine="16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723EF4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安全めがねをかける。</w:t>
                      </w:r>
                    </w:p>
                    <w:p w14:paraId="325C610D" w14:textId="77777777" w:rsidR="002A3686" w:rsidRPr="00723EF4" w:rsidRDefault="002A3686" w:rsidP="002A3686">
                      <w:pPr>
                        <w:spacing w:line="240" w:lineRule="exact"/>
                        <w:ind w:firstLineChars="100" w:firstLine="16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723EF4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B気体検知管で調べる</w:t>
                      </w:r>
                    </w:p>
                    <w:p w14:paraId="1D03F58F" w14:textId="77777777" w:rsidR="002A3686" w:rsidRPr="00723EF4" w:rsidRDefault="002A3686" w:rsidP="002A3686">
                      <w:pPr>
                        <w:spacing w:line="240" w:lineRule="exact"/>
                        <w:ind w:firstLineChars="100" w:firstLine="16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723EF4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  <w:t>B</w:t>
                      </w:r>
                    </w:p>
                    <w:p w14:paraId="3BF02D84" w14:textId="3981F91E" w:rsidR="002A3686" w:rsidRPr="00723EF4" w:rsidRDefault="002A3686" w:rsidP="002A3686">
                      <w:pPr>
                        <w:spacing w:line="240" w:lineRule="exact"/>
                        <w:ind w:firstLineChars="100" w:firstLine="16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723EF4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 xml:space="preserve"> はき出した空気は</w:t>
                      </w:r>
                      <w:r w:rsidR="00FF302C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、</w:t>
                      </w:r>
                      <w:r w:rsidRPr="00723EF4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吸いこむ空気と比べて</w:t>
                      </w:r>
                      <w:r w:rsidR="00FF302C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、</w:t>
                      </w:r>
                      <w:r w:rsidRPr="00723EF4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 xml:space="preserve"> 酸素の体積の割合は減り</w:t>
                      </w:r>
                      <w:r w:rsidR="00FF302C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、</w:t>
                      </w:r>
                      <w:r w:rsidRPr="00723EF4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二酸化炭素の体積の割合は増えている。</w:t>
                      </w:r>
                    </w:p>
                    <w:p w14:paraId="080EEE22" w14:textId="77777777" w:rsidR="002A3686" w:rsidRPr="00723EF4" w:rsidRDefault="002A3686" w:rsidP="002A3686">
                      <w:pPr>
                        <w:spacing w:line="240" w:lineRule="exact"/>
                        <w:ind w:firstLineChars="100" w:firstLine="16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723EF4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 xml:space="preserve">   結 果</w:t>
                      </w:r>
                    </w:p>
                    <w:p w14:paraId="3FD24546" w14:textId="77777777" w:rsidR="002A3686" w:rsidRPr="00723EF4" w:rsidRDefault="002A3686" w:rsidP="002A3686">
                      <w:pPr>
                        <w:spacing w:line="240" w:lineRule="exact"/>
                        <w:ind w:firstLineChars="100" w:firstLine="16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723EF4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 xml:space="preserve">      吸いこむ空気(まわりの空気)</w:t>
                      </w:r>
                    </w:p>
                    <w:p w14:paraId="00B86DBE" w14:textId="77777777" w:rsidR="002A3686" w:rsidRPr="00723EF4" w:rsidRDefault="002A3686" w:rsidP="002A3686">
                      <w:pPr>
                        <w:spacing w:line="240" w:lineRule="exact"/>
                        <w:ind w:firstLineChars="100" w:firstLine="16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723EF4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A石灰水で調べたとき</w:t>
                      </w:r>
                    </w:p>
                    <w:p w14:paraId="3E56C74C" w14:textId="77777777" w:rsidR="002A3686" w:rsidRPr="00723EF4" w:rsidRDefault="002A3686" w:rsidP="002A3686">
                      <w:pPr>
                        <w:spacing w:line="240" w:lineRule="exact"/>
                        <w:ind w:firstLineChars="100" w:firstLine="16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723EF4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B気体検知管で調べたとき</w:t>
                      </w:r>
                    </w:p>
                    <w:p w14:paraId="22288E12" w14:textId="77777777" w:rsidR="002A3686" w:rsidRPr="00723EF4" w:rsidRDefault="002A3686" w:rsidP="002A3686">
                      <w:pPr>
                        <w:spacing w:line="240" w:lineRule="exact"/>
                        <w:ind w:firstLineChars="100" w:firstLine="16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723EF4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酸素(酸素用検知管 6 ~ 24 %用 )</w:t>
                      </w:r>
                    </w:p>
                    <w:p w14:paraId="08DF1738" w14:textId="77777777" w:rsidR="002A3686" w:rsidRPr="00723EF4" w:rsidRDefault="002A3686" w:rsidP="002A3686">
                      <w:pPr>
                        <w:spacing w:line="240" w:lineRule="exact"/>
                        <w:ind w:firstLineChars="100" w:firstLine="16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723EF4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二酸化炭素 約 21 % (二酸化炭素用検知管 0.03 ~ 1 %用 )</w:t>
                      </w:r>
                    </w:p>
                    <w:p w14:paraId="718A682D" w14:textId="77777777" w:rsidR="002A3686" w:rsidRPr="00723EF4" w:rsidRDefault="002A3686" w:rsidP="002A3686">
                      <w:pPr>
                        <w:spacing w:line="240" w:lineRule="exact"/>
                        <w:ind w:firstLineChars="100" w:firstLine="16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723EF4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はき出した空気</w:t>
                      </w:r>
                    </w:p>
                    <w:p w14:paraId="65CB8653" w14:textId="77777777" w:rsidR="002A3686" w:rsidRPr="00723EF4" w:rsidRDefault="002A3686" w:rsidP="002A3686">
                      <w:pPr>
                        <w:spacing w:line="240" w:lineRule="exact"/>
                        <w:ind w:firstLineChars="100" w:firstLine="16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723EF4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酸素(酸素用検知管 6 ~ 24 %用 )</w:t>
                      </w:r>
                    </w:p>
                    <w:p w14:paraId="2B9025ED" w14:textId="4BED0148" w:rsidR="004E6675" w:rsidRDefault="002A3686" w:rsidP="002A3686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 w:rsidRPr="00723EF4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二</w:t>
                      </w:r>
                    </w:p>
                    <w:p w14:paraId="186F6CCA" w14:textId="77777777" w:rsidR="004E6675" w:rsidRDefault="004E6675" w:rsidP="004E6675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＜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4"/>
                          <w:szCs w:val="14"/>
                          <w:bdr w:val="single" w:sz="4" w:space="0" w:color="auto" w:frame="1"/>
                        </w:rPr>
                        <w:t>実験＞</w:t>
                      </w:r>
                    </w:p>
                    <w:p w14:paraId="336DC20F" w14:textId="77777777" w:rsidR="004E6675" w:rsidRDefault="004E6675" w:rsidP="004E6675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 xml:space="preserve">　植物のないふくろ…石灰水が白くにごる</w:t>
                      </w:r>
                    </w:p>
                    <w:p w14:paraId="05AD3829" w14:textId="7F3F1DF8" w:rsidR="004E6675" w:rsidRDefault="004E6675" w:rsidP="004E6675">
                      <w:pPr>
                        <w:spacing w:line="240" w:lineRule="exact"/>
                        <w:ind w:firstLineChars="1000" w:firstLine="160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 xml:space="preserve"> → 二酸化炭素　多</w:t>
                      </w:r>
                    </w:p>
                    <w:p w14:paraId="368C5C77" w14:textId="77777777" w:rsidR="004E6675" w:rsidRDefault="004E6675" w:rsidP="004E6675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 xml:space="preserve">　植物のあるふくろ…石灰水はにごらない</w:t>
                      </w:r>
                    </w:p>
                    <w:p w14:paraId="615027E7" w14:textId="584DAA55" w:rsidR="004E6675" w:rsidRDefault="004E6675" w:rsidP="004E6675">
                      <w:pPr>
                        <w:spacing w:line="240" w:lineRule="exact"/>
                        <w:ind w:firstLineChars="1000" w:firstLine="160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 xml:space="preserve"> → 二酸化炭素　少</w:t>
                      </w:r>
                    </w:p>
                    <w:p w14:paraId="0C85FA05" w14:textId="77777777" w:rsidR="004E6675" w:rsidRPr="004E6675" w:rsidRDefault="004E6675" w:rsidP="005D0831">
                      <w:pPr>
                        <w:spacing w:line="240" w:lineRule="exact"/>
                        <w:ind w:firstLineChars="100" w:firstLine="16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B3DEB88" w14:textId="77777777" w:rsidR="005D0831" w:rsidRPr="00191DCB" w:rsidRDefault="005D0831" w:rsidP="005D0831">
                      <w:pPr>
                        <w:spacing w:line="400" w:lineRule="exact"/>
                        <w:ind w:leftChars="-96" w:left="-202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07792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BE8EBE8" wp14:editId="55CCACC9">
                <wp:simplePos x="0" y="0"/>
                <wp:positionH relativeFrom="column">
                  <wp:posOffset>65314</wp:posOffset>
                </wp:positionH>
                <wp:positionV relativeFrom="paragraph">
                  <wp:posOffset>3424813</wp:posOffset>
                </wp:positionV>
                <wp:extent cx="2311121" cy="1675130"/>
                <wp:effectExtent l="0" t="304800" r="13335" b="20320"/>
                <wp:wrapNone/>
                <wp:docPr id="33" name="吹き出し: 折線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121" cy="1675130"/>
                        </a:xfrm>
                        <a:prstGeom prst="borderCallout2">
                          <a:avLst>
                            <a:gd name="adj1" fmla="val 98"/>
                            <a:gd name="adj2" fmla="val 337"/>
                            <a:gd name="adj3" fmla="val -11383"/>
                            <a:gd name="adj4" fmla="val 807"/>
                            <a:gd name="adj5" fmla="val -17163"/>
                            <a:gd name="adj6" fmla="val 7267"/>
                          </a:avLst>
                        </a:prstGeom>
                        <a:noFill/>
                        <a:ln w="254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5C49F3" w14:textId="22321C56" w:rsidR="00B70BA5" w:rsidRDefault="00B36B01" w:rsidP="00B70BA5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植物による二酸化炭素吸収</w:t>
                            </w:r>
                          </w:p>
                          <w:p w14:paraId="09A0A226" w14:textId="301E47D0" w:rsidR="00B36B01" w:rsidRPr="00C167AE" w:rsidRDefault="008D0E20" w:rsidP="00B70BA5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植物が二酸化炭素を吸収する実験は</w:t>
                            </w:r>
                            <w:r w:rsidR="00FF302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石灰水を使うほか</w:t>
                            </w:r>
                            <w:r w:rsidR="00FF302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気体検</w:t>
                            </w:r>
                            <w:r w:rsidRPr="00C167A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知管</w:t>
                            </w:r>
                            <w:r w:rsidR="00C167AE" w:rsidRPr="00C167A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を使っても</w:t>
                            </w:r>
                            <w:r w:rsidRPr="00C167A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行うことができる。</w:t>
                            </w:r>
                            <w:r w:rsidR="00C167A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以下の</w:t>
                            </w:r>
                            <w:r w:rsidR="00C167AE" w:rsidRPr="00C167A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「</w:t>
                            </w:r>
                            <w:r w:rsidR="00B36B01" w:rsidRPr="00C167A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NHK </w:t>
                            </w:r>
                            <w:r w:rsidR="00B36B01" w:rsidRPr="00C167A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  <w:t>for school</w:t>
                            </w:r>
                            <w:r w:rsidRPr="00C167A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　植物が二酸化炭素を吸収する</w:t>
                            </w:r>
                            <w:r w:rsidR="00C167AE" w:rsidRPr="00C167A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」でも紹介している。</w:t>
                            </w:r>
                          </w:p>
                          <w:p w14:paraId="3E01577C" w14:textId="2ECEC89B" w:rsidR="00C167AE" w:rsidRDefault="00B36B01" w:rsidP="00B70BA5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 w:rsidRPr="00B36B01">
                              <w:rPr>
                                <w:rFonts w:asciiTheme="majorEastAsia" w:eastAsiaTheme="majorEastAsia" w:hAnsiTheme="majorEastAsia"/>
                                <w:color w:val="548DD4" w:themeColor="text2" w:themeTint="99"/>
                                <w:sz w:val="16"/>
                                <w:szCs w:val="16"/>
                              </w:rPr>
                              <w:t>https://www2.nhk.or.jp/school/movie/clip.cgi?das_id=D0005300772_00000</w:t>
                            </w:r>
                          </w:p>
                          <w:p w14:paraId="078A3CAB" w14:textId="67C802C7" w:rsidR="00C167AE" w:rsidRPr="0026392E" w:rsidRDefault="008D0E20" w:rsidP="0026392E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なお</w:t>
                            </w:r>
                            <w:r w:rsidR="00FF302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燃焼</w:t>
                            </w:r>
                            <w:r w:rsidR="00C167A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の空気</w:t>
                            </w:r>
                            <w:r w:rsidR="00C167A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二酸化炭素</w:t>
                            </w:r>
                            <w:r w:rsidR="00C167A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量を調べる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実験と</w:t>
                            </w:r>
                            <w:r w:rsidR="00FF302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呼吸によ</w:t>
                            </w:r>
                            <w:r w:rsidR="00C167A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二酸化炭素</w:t>
                            </w:r>
                            <w:r w:rsidR="00C167A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量を調べる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実験は</w:t>
                            </w:r>
                            <w:r w:rsidR="00FF302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どちらも小学校6年の理科で学習</w:t>
                            </w:r>
                            <w:r w:rsidR="00C167A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1FBEF4F2" w14:textId="3612C9E4" w:rsidR="00C167AE" w:rsidRPr="00C167AE" w:rsidRDefault="00C167AE" w:rsidP="00C167AE">
                            <w:pPr>
                              <w:spacing w:line="240" w:lineRule="exact"/>
                              <w:ind w:left="123" w:hangingChars="88" w:hanging="123"/>
                              <w:jc w:val="righ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E8EBE8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吹き出し: 折線 33" o:spid="_x0000_s1027" type="#_x0000_t48" style="position:absolute;left:0;text-align:left;margin-left:5.15pt;margin-top:269.65pt;width:182pt;height:131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" adj="1570,-3707,174,-2459,73,21" filled="f" strokecolor="#bfbfbf [2412]" strokeweight="2pt">
                <v:textbox>
                  <w:txbxContent>
                    <w:p w14:paraId="1C5C49F3" w14:textId="22321C56" w:rsidR="00B70BA5" w:rsidRDefault="00B36B01" w:rsidP="00B70BA5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植物による二酸化炭素吸収</w:t>
                      </w:r>
                    </w:p>
                    <w:p w14:paraId="09A0A226" w14:textId="301E47D0" w:rsidR="00B36B01" w:rsidRPr="00C167AE" w:rsidRDefault="008D0E20" w:rsidP="00B70BA5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植物が二酸化炭素を吸収する実験は</w:t>
                      </w:r>
                      <w:r w:rsidR="00FF302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石灰水を使うほか</w:t>
                      </w:r>
                      <w:r w:rsidR="00FF302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気体検</w:t>
                      </w:r>
                      <w:r w:rsidRPr="00C167A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知管</w:t>
                      </w:r>
                      <w:r w:rsidR="00C167AE" w:rsidRPr="00C167A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を使っても</w:t>
                      </w:r>
                      <w:r w:rsidRPr="00C167A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行うことができる。</w:t>
                      </w:r>
                      <w:r w:rsidR="00C167A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以下の</w:t>
                      </w:r>
                      <w:r w:rsidR="00C167AE" w:rsidRPr="00C167A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「</w:t>
                      </w:r>
                      <w:r w:rsidR="00B36B01" w:rsidRPr="00C167A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NHK </w:t>
                      </w:r>
                      <w:r w:rsidR="00B36B01" w:rsidRPr="00C167AE"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  <w:t>for school</w:t>
                      </w:r>
                      <w:r w:rsidRPr="00C167A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　植物が二酸化炭素を吸収する</w:t>
                      </w:r>
                      <w:r w:rsidR="00C167AE" w:rsidRPr="00C167A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」でも紹介している。</w:t>
                      </w:r>
                    </w:p>
                    <w:p w14:paraId="3E01577C" w14:textId="2ECEC89B" w:rsidR="00C167AE" w:rsidRDefault="00B36B01" w:rsidP="00B70BA5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548DD4" w:themeColor="text2" w:themeTint="99"/>
                          <w:sz w:val="16"/>
                          <w:szCs w:val="16"/>
                        </w:rPr>
                      </w:pPr>
                      <w:r w:rsidRPr="00B36B01">
                        <w:rPr>
                          <w:rFonts w:asciiTheme="majorEastAsia" w:eastAsiaTheme="majorEastAsia" w:hAnsiTheme="majorEastAsia"/>
                          <w:color w:val="548DD4" w:themeColor="text2" w:themeTint="99"/>
                          <w:sz w:val="16"/>
                          <w:szCs w:val="16"/>
                        </w:rPr>
                        <w:t>https://www2.nhk.or.jp/school/movie/clip.cgi?das_id=D0005300772_00000</w:t>
                      </w:r>
                    </w:p>
                    <w:p w14:paraId="078A3CAB" w14:textId="67C802C7" w:rsidR="00C167AE" w:rsidRPr="0026392E" w:rsidRDefault="008D0E20" w:rsidP="0026392E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なお</w:t>
                      </w:r>
                      <w:r w:rsidR="00FF302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燃焼</w:t>
                      </w:r>
                      <w:r w:rsidR="00C167A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後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の空気</w:t>
                      </w:r>
                      <w:r w:rsidR="00C167A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二酸化炭素</w:t>
                      </w:r>
                      <w:r w:rsidR="00C167A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量を調べる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実験と</w:t>
                      </w:r>
                      <w:r w:rsidR="00FF302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呼吸によ</w:t>
                      </w:r>
                      <w:r w:rsidR="00C167A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二酸化炭素</w:t>
                      </w:r>
                      <w:r w:rsidR="00C167A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量を調べる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実験は</w:t>
                      </w:r>
                      <w:r w:rsidR="00FF302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どちらも小学校6年の理科で学習</w:t>
                      </w:r>
                      <w:r w:rsidR="00C167A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。</w:t>
                      </w:r>
                    </w:p>
                    <w:p w14:paraId="1FBEF4F2" w14:textId="3612C9E4" w:rsidR="00C167AE" w:rsidRPr="00C167AE" w:rsidRDefault="00C167AE" w:rsidP="00C167AE">
                      <w:pPr>
                        <w:spacing w:line="240" w:lineRule="exact"/>
                        <w:ind w:left="123" w:hangingChars="88" w:hanging="123"/>
                        <w:jc w:val="right"/>
                        <w:rPr>
                          <w:rFonts w:asciiTheme="majorEastAsia" w:eastAsiaTheme="majorEastAsia" w:hAnsiTheme="majorEastAsia"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6270D1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16132B" wp14:editId="2A3B36BA">
                <wp:simplePos x="0" y="0"/>
                <wp:positionH relativeFrom="column">
                  <wp:posOffset>3892807</wp:posOffset>
                </wp:positionH>
                <wp:positionV relativeFrom="paragraph">
                  <wp:posOffset>5304048</wp:posOffset>
                </wp:positionV>
                <wp:extent cx="1689735" cy="3057525"/>
                <wp:effectExtent l="0" t="0" r="0" b="0"/>
                <wp:wrapNone/>
                <wp:docPr id="14" name="吹き出し: 折線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735" cy="3057525"/>
                        </a:xfrm>
                        <a:prstGeom prst="borderCallout2">
                          <a:avLst>
                            <a:gd name="adj1" fmla="val 11807"/>
                            <a:gd name="adj2" fmla="val 183"/>
                            <a:gd name="adj3" fmla="val 7126"/>
                            <a:gd name="adj4" fmla="val 246"/>
                            <a:gd name="adj5" fmla="val 538"/>
                            <a:gd name="adj6" fmla="val 272"/>
                          </a:avLst>
                        </a:prstGeom>
                        <a:noFill/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369BB8" w14:textId="0B12695D" w:rsidR="0026392E" w:rsidRDefault="0026392E" w:rsidP="007C2E5C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8613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2020 年度の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日本の</w:t>
                            </w:r>
                            <w:r w:rsidR="007C2E5C" w:rsidRPr="007C2E5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温室効果ガス総排出量</w:t>
                            </w:r>
                            <w:r w:rsidR="007C2E5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は</w:t>
                            </w:r>
                            <w:r w:rsidR="007C2E5C" w:rsidRPr="007C2E5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11 億 4</w:t>
                            </w:r>
                            <w:r w:rsidR="000C40EF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  <w:t>,</w:t>
                            </w:r>
                            <w:r w:rsidR="007C2E5C" w:rsidRPr="007C2E5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900 万トン（二酸化炭素（CO</w:t>
                            </w:r>
                            <w:r w:rsidR="007C2E5C" w:rsidRPr="007C2E5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  <w:vertAlign w:val="subscript"/>
                              </w:rPr>
                              <w:t>2</w:t>
                            </w:r>
                            <w:r w:rsidR="007C2E5C" w:rsidRPr="007C2E5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）換算</w:t>
                            </w:r>
                            <w:r w:rsidR="007C2E5C" w:rsidRPr="007C2E5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  <w:vertAlign w:val="superscript"/>
                              </w:rPr>
                              <w:t>※</w:t>
                            </w:r>
                            <w:r w:rsidR="007C2E5C" w:rsidRPr="007C2E5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）</w:t>
                            </w:r>
                            <w:r w:rsidR="007C2E5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である。</w:t>
                            </w:r>
                            <w:r w:rsidR="007C2E5C" w:rsidRPr="007C2E5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前年度と比べ</w:t>
                            </w:r>
                            <w:r w:rsidR="00C40EE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て</w:t>
                            </w:r>
                            <w:r w:rsidR="007C2E5C" w:rsidRPr="007C2E5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5.1%（6</w:t>
                            </w:r>
                            <w:r w:rsidR="000C40E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,</w:t>
                            </w:r>
                            <w:r w:rsidR="007C2E5C" w:rsidRPr="007C2E5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200 万トン）減少</w:t>
                            </w:r>
                            <w:r w:rsidR="00FF302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 w:rsidR="007C2E5C" w:rsidRPr="007C2E5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2013 </w:t>
                            </w:r>
                            <w:r w:rsidR="007C2E5C" w:rsidRPr="007C2E5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年度と比べて</w:t>
                            </w:r>
                            <w:r w:rsidR="007C2E5C" w:rsidRPr="007C2E5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  <w:t>18.4%</w:t>
                            </w:r>
                            <w:r w:rsidR="007C2E5C" w:rsidRPr="007C2E5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（</w:t>
                            </w:r>
                            <w:r w:rsidR="007C2E5C" w:rsidRPr="007C2E5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2 </w:t>
                            </w:r>
                            <w:r w:rsidR="007C2E5C" w:rsidRPr="007C2E5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億</w:t>
                            </w:r>
                            <w:r w:rsidR="007C2E5C" w:rsidRPr="007C2E5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5</w:t>
                            </w:r>
                            <w:r w:rsidR="000C40E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,</w:t>
                            </w:r>
                            <w:r w:rsidR="007C2E5C" w:rsidRPr="007C2E5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900 </w:t>
                            </w:r>
                            <w:r w:rsidR="007C2E5C" w:rsidRPr="007C2E5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万トン）減少</w:t>
                            </w:r>
                            <w:r w:rsidR="00C40EE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している</w:t>
                            </w:r>
                            <w:r w:rsidR="007C2E5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0804261B" w14:textId="1C202D59" w:rsidR="00C40EEF" w:rsidRDefault="00C40EEF" w:rsidP="007C2E5C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部門別では</w:t>
                            </w:r>
                            <w:r w:rsidR="00FF302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エネルギー転換部門（発電所・製油所等）が最も多い。</w:t>
                            </w:r>
                          </w:p>
                          <w:p w14:paraId="1BC129D2" w14:textId="639ABD8C" w:rsidR="0026392E" w:rsidRDefault="0026392E" w:rsidP="0026392E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 w:rsidRPr="00A86139">
                              <w:rPr>
                                <w:rFonts w:asciiTheme="majorEastAsia" w:eastAsiaTheme="majorEastAsia" w:hAnsiTheme="majorEastAsia"/>
                                <w:color w:val="548DD4" w:themeColor="text2" w:themeTint="99"/>
                                <w:sz w:val="16"/>
                                <w:szCs w:val="16"/>
                              </w:rPr>
                              <w:t>https://www.env.go.jp/earth/ondanka/ghg-mrv/ondanka/ghg-mrv/emissions/material/honbun_sokuhou_2020.pdf</w:t>
                            </w:r>
                          </w:p>
                          <w:p w14:paraId="67BDAD47" w14:textId="3A98CF31" w:rsidR="00DC4461" w:rsidRDefault="007C2E5C" w:rsidP="00DC4461">
                            <w:pPr>
                              <w:spacing w:line="240" w:lineRule="exact"/>
                              <w:ind w:left="141" w:hangingChars="101" w:hanging="141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7C2E5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4"/>
                                <w:szCs w:val="14"/>
                              </w:rPr>
                              <w:t>※</w:t>
                            </w:r>
                            <w:r w:rsidR="00DC4461" w:rsidRPr="00DC4461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4"/>
                                <w:szCs w:val="14"/>
                              </w:rPr>
                              <w:t>各温室効果ガスの排出量に各ガスの地球温暖化係数</w:t>
                            </w:r>
                            <w:r w:rsidR="00DC4461" w:rsidRPr="00C40EE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4"/>
                                <w:szCs w:val="14"/>
                                <w:vertAlign w:val="superscript"/>
                              </w:rPr>
                              <w:t>＊</w:t>
                            </w:r>
                            <w:r w:rsidR="00DC4461" w:rsidRPr="00DC4461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4"/>
                                <w:szCs w:val="14"/>
                              </w:rPr>
                              <w:t>を乗じ</w:t>
                            </w:r>
                            <w:r w:rsidR="00FF302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4"/>
                                <w:szCs w:val="14"/>
                              </w:rPr>
                              <w:t>、</w:t>
                            </w:r>
                            <w:r w:rsidR="00DC4461" w:rsidRPr="00DC4461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4"/>
                                <w:szCs w:val="14"/>
                              </w:rPr>
                              <w:t>それらを合算した。</w:t>
                            </w:r>
                          </w:p>
                          <w:p w14:paraId="5B511289" w14:textId="3235F448" w:rsidR="00DC4461" w:rsidRDefault="00DC4461" w:rsidP="00DC4461">
                            <w:pPr>
                              <w:spacing w:line="240" w:lineRule="exact"/>
                              <w:ind w:left="141" w:hangingChars="101" w:hanging="141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4"/>
                                <w:szCs w:val="14"/>
                              </w:rPr>
                              <w:t>＊</w:t>
                            </w:r>
                            <w:r w:rsidRPr="00DC4461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4"/>
                                <w:szCs w:val="14"/>
                              </w:rPr>
                              <w:t>各温室効果ガスの温室効果をもたらす程度を</w:t>
                            </w:r>
                            <w:r w:rsidR="00FF302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4"/>
                                <w:szCs w:val="14"/>
                              </w:rPr>
                              <w:t>、</w:t>
                            </w:r>
                            <w:r w:rsidRPr="00DC4461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4"/>
                                <w:szCs w:val="14"/>
                              </w:rPr>
                              <w:t>CO</w:t>
                            </w:r>
                            <w:r w:rsidRPr="00D11AA5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4"/>
                                <w:szCs w:val="14"/>
                                <w:vertAlign w:val="subscript"/>
                              </w:rPr>
                              <w:t>2</w:t>
                            </w:r>
                            <w:r w:rsidRPr="00DC4461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の温室効果をもたらす程度に対する比で示した係数。</w:t>
                            </w:r>
                          </w:p>
                          <w:p w14:paraId="42669C58" w14:textId="3F42D86D" w:rsidR="007C2E5C" w:rsidRPr="007C2E5C" w:rsidRDefault="00DC4461" w:rsidP="00DC446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DC4461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4"/>
                                <w:szCs w:val="14"/>
                              </w:rPr>
                              <w:t>国連気候変動枠組条約インベントリ報告ガイドラインに基づき</w:t>
                            </w:r>
                            <w:r w:rsidR="00FF302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4"/>
                                <w:szCs w:val="14"/>
                              </w:rPr>
                              <w:t>、</w:t>
                            </w:r>
                            <w:r w:rsidRPr="00DC4461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14"/>
                                <w:szCs w:val="14"/>
                              </w:rPr>
                              <w:t>気候変動に関する政府間パネル（IPCC）第４次評価報告書（2007 年）に示された 100 年値を用いた。）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6132B" id="吹き出し: 折線 14" o:spid="_x0000_s1028" type="#_x0000_t48" style="position:absolute;left:0;text-align:left;margin-left:306.5pt;margin-top:417.65pt;width:133.05pt;height:24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" adj="59,116,53,1539,40,2550" filled="f" stroked="f" strokeweight="2pt">
                <v:textbox>
                  <w:txbxContent>
                    <w:p w14:paraId="5A369BB8" w14:textId="0B12695D" w:rsidR="0026392E" w:rsidRDefault="0026392E" w:rsidP="007C2E5C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A8613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2020 年度の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日本の</w:t>
                      </w:r>
                      <w:r w:rsidR="007C2E5C" w:rsidRPr="007C2E5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温室効果ガス総排出量</w:t>
                      </w:r>
                      <w:r w:rsidR="007C2E5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は</w:t>
                      </w:r>
                      <w:r w:rsidR="007C2E5C" w:rsidRPr="007C2E5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11 億 4</w:t>
                      </w:r>
                      <w:r w:rsidR="000C40EF"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  <w:t>,</w:t>
                      </w:r>
                      <w:r w:rsidR="007C2E5C" w:rsidRPr="007C2E5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900 万トン（二酸化炭素（CO</w:t>
                      </w:r>
                      <w:r w:rsidR="007C2E5C" w:rsidRPr="007C2E5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  <w:vertAlign w:val="subscript"/>
                        </w:rPr>
                        <w:t>2</w:t>
                      </w:r>
                      <w:r w:rsidR="007C2E5C" w:rsidRPr="007C2E5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）換算</w:t>
                      </w:r>
                      <w:r w:rsidR="007C2E5C" w:rsidRPr="007C2E5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  <w:vertAlign w:val="superscript"/>
                        </w:rPr>
                        <w:t>※</w:t>
                      </w:r>
                      <w:r w:rsidR="007C2E5C" w:rsidRPr="007C2E5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）</w:t>
                      </w:r>
                      <w:r w:rsidR="007C2E5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である。</w:t>
                      </w:r>
                      <w:r w:rsidR="007C2E5C" w:rsidRPr="007C2E5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前年度と比べ</w:t>
                      </w:r>
                      <w:r w:rsidR="00C40EEF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て</w:t>
                      </w:r>
                      <w:r w:rsidR="007C2E5C" w:rsidRPr="007C2E5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5.1%（6</w:t>
                      </w:r>
                      <w:r w:rsidR="000C40EF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,</w:t>
                      </w:r>
                      <w:r w:rsidR="007C2E5C" w:rsidRPr="007C2E5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200 万トン）減少</w:t>
                      </w:r>
                      <w:r w:rsidR="00FF302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 w:rsidR="007C2E5C" w:rsidRPr="007C2E5C"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  <w:t xml:space="preserve">2013 </w:t>
                      </w:r>
                      <w:r w:rsidR="007C2E5C" w:rsidRPr="007C2E5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年度と比べて</w:t>
                      </w:r>
                      <w:r w:rsidR="007C2E5C" w:rsidRPr="007C2E5C"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  <w:t>18.4%</w:t>
                      </w:r>
                      <w:r w:rsidR="007C2E5C" w:rsidRPr="007C2E5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（</w:t>
                      </w:r>
                      <w:r w:rsidR="007C2E5C" w:rsidRPr="007C2E5C"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  <w:t xml:space="preserve">2 </w:t>
                      </w:r>
                      <w:r w:rsidR="007C2E5C" w:rsidRPr="007C2E5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億</w:t>
                      </w:r>
                      <w:r w:rsidR="007C2E5C" w:rsidRPr="007C2E5C"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  <w:t xml:space="preserve"> 5</w:t>
                      </w:r>
                      <w:r w:rsidR="000C40EF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,</w:t>
                      </w:r>
                      <w:r w:rsidR="007C2E5C" w:rsidRPr="007C2E5C"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  <w:t xml:space="preserve">900 </w:t>
                      </w:r>
                      <w:r w:rsidR="007C2E5C" w:rsidRPr="007C2E5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万トン）減少</w:t>
                      </w:r>
                      <w:r w:rsidR="00C40EEF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している</w:t>
                      </w:r>
                      <w:r w:rsidR="007C2E5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。</w:t>
                      </w:r>
                    </w:p>
                    <w:p w14:paraId="0804261B" w14:textId="1C202D59" w:rsidR="00C40EEF" w:rsidRDefault="00C40EEF" w:rsidP="007C2E5C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部門別では</w:t>
                      </w:r>
                      <w:r w:rsidR="00FF302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6"/>
                          <w:szCs w:val="16"/>
                        </w:rPr>
                        <w:t>エネルギー転換部門（発電所・製油所等）が最も多い。</w:t>
                      </w:r>
                    </w:p>
                    <w:p w14:paraId="1BC129D2" w14:textId="639ABD8C" w:rsidR="0026392E" w:rsidRDefault="0026392E" w:rsidP="0026392E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548DD4" w:themeColor="text2" w:themeTint="99"/>
                          <w:sz w:val="16"/>
                          <w:szCs w:val="16"/>
                        </w:rPr>
                      </w:pPr>
                      <w:r w:rsidRPr="00A86139">
                        <w:rPr>
                          <w:rFonts w:asciiTheme="majorEastAsia" w:eastAsiaTheme="majorEastAsia" w:hAnsiTheme="majorEastAsia"/>
                          <w:color w:val="548DD4" w:themeColor="text2" w:themeTint="99"/>
                          <w:sz w:val="16"/>
                          <w:szCs w:val="16"/>
                        </w:rPr>
                        <w:t>https://www.env.go.jp/earth/ondanka/ghg-mrv/ondanka/ghg-mrv/emissions/material/honbun_sokuhou_2020.pdf</w:t>
                      </w:r>
                    </w:p>
                    <w:p w14:paraId="67BDAD47" w14:textId="3A98CF31" w:rsidR="00DC4461" w:rsidRDefault="007C2E5C" w:rsidP="00DC4461">
                      <w:pPr>
                        <w:spacing w:line="240" w:lineRule="exact"/>
                        <w:ind w:left="141" w:hangingChars="101" w:hanging="141"/>
                        <w:rPr>
                          <w:rFonts w:asciiTheme="majorEastAsia" w:eastAsiaTheme="majorEastAsia" w:hAnsiTheme="majorEastAsia"/>
                          <w:color w:val="000000" w:themeColor="text1"/>
                          <w:sz w:val="14"/>
                          <w:szCs w:val="14"/>
                        </w:rPr>
                      </w:pPr>
                      <w:r w:rsidRPr="007C2E5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4"/>
                          <w:szCs w:val="14"/>
                        </w:rPr>
                        <w:t>※</w:t>
                      </w:r>
                      <w:r w:rsidR="00DC4461" w:rsidRPr="00DC4461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4"/>
                          <w:szCs w:val="14"/>
                        </w:rPr>
                        <w:t>各温室効果ガスの排出量に各ガスの地球温暖化係数</w:t>
                      </w:r>
                      <w:r w:rsidR="00DC4461" w:rsidRPr="00C40EEF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4"/>
                          <w:szCs w:val="14"/>
                          <w:vertAlign w:val="superscript"/>
                        </w:rPr>
                        <w:t>＊</w:t>
                      </w:r>
                      <w:r w:rsidR="00DC4461" w:rsidRPr="00DC4461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4"/>
                          <w:szCs w:val="14"/>
                        </w:rPr>
                        <w:t>を乗じ</w:t>
                      </w:r>
                      <w:r w:rsidR="00FF302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4"/>
                          <w:szCs w:val="14"/>
                        </w:rPr>
                        <w:t>、</w:t>
                      </w:r>
                      <w:r w:rsidR="00DC4461" w:rsidRPr="00DC4461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4"/>
                          <w:szCs w:val="14"/>
                        </w:rPr>
                        <w:t>それらを合算した。</w:t>
                      </w:r>
                    </w:p>
                    <w:p w14:paraId="5B511289" w14:textId="3235F448" w:rsidR="00DC4461" w:rsidRDefault="00DC4461" w:rsidP="00DC4461">
                      <w:pPr>
                        <w:spacing w:line="240" w:lineRule="exact"/>
                        <w:ind w:left="141" w:hangingChars="101" w:hanging="141"/>
                        <w:rPr>
                          <w:rFonts w:asciiTheme="majorEastAsia" w:eastAsiaTheme="majorEastAsia" w:hAnsiTheme="majorEastAsia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4"/>
                          <w:szCs w:val="14"/>
                        </w:rPr>
                        <w:t>＊</w:t>
                      </w:r>
                      <w:r w:rsidRPr="00DC4461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4"/>
                          <w:szCs w:val="14"/>
                        </w:rPr>
                        <w:t>各温室効果ガスの温室効果をもたらす程度を</w:t>
                      </w:r>
                      <w:r w:rsidR="00FF302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4"/>
                          <w:szCs w:val="14"/>
                        </w:rPr>
                        <w:t>、</w:t>
                      </w:r>
                      <w:r w:rsidRPr="00DC4461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4"/>
                          <w:szCs w:val="14"/>
                        </w:rPr>
                        <w:t>CO</w:t>
                      </w:r>
                      <w:r w:rsidRPr="00D11AA5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4"/>
                          <w:szCs w:val="14"/>
                          <w:vertAlign w:val="subscript"/>
                        </w:rPr>
                        <w:t>2</w:t>
                      </w:r>
                      <w:r w:rsidRPr="00DC4461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4"/>
                          <w:szCs w:val="14"/>
                        </w:rPr>
                        <w:t xml:space="preserve"> の温室効果をもたらす程度に対する比で示した係数。</w:t>
                      </w:r>
                    </w:p>
                    <w:p w14:paraId="42669C58" w14:textId="3F42D86D" w:rsidR="007C2E5C" w:rsidRPr="007C2E5C" w:rsidRDefault="00DC4461" w:rsidP="00DC446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14"/>
                          <w:szCs w:val="14"/>
                        </w:rPr>
                      </w:pPr>
                      <w:r w:rsidRPr="00DC4461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4"/>
                          <w:szCs w:val="14"/>
                        </w:rPr>
                        <w:t>国連気候変動枠組条約インベントリ報告ガイドラインに基づき</w:t>
                      </w:r>
                      <w:r w:rsidR="00FF302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4"/>
                          <w:szCs w:val="14"/>
                        </w:rPr>
                        <w:t>、</w:t>
                      </w:r>
                      <w:r w:rsidRPr="00DC4461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14"/>
                          <w:szCs w:val="14"/>
                        </w:rPr>
                        <w:t>気候変動に関する政府間パネル（IPCC）第４次評価報告書（2007 年）に示された 100 年値を用いた。）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6270D1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A77366" wp14:editId="40CECDB7">
                <wp:simplePos x="0" y="0"/>
                <wp:positionH relativeFrom="column">
                  <wp:posOffset>2533650</wp:posOffset>
                </wp:positionH>
                <wp:positionV relativeFrom="paragraph">
                  <wp:posOffset>3409950</wp:posOffset>
                </wp:positionV>
                <wp:extent cx="3065780" cy="4947285"/>
                <wp:effectExtent l="0" t="552450" r="20320" b="24765"/>
                <wp:wrapNone/>
                <wp:docPr id="34" name="吹き出し: 折線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5780" cy="4947285"/>
                        </a:xfrm>
                        <a:prstGeom prst="borderCallout2">
                          <a:avLst>
                            <a:gd name="adj1" fmla="val -11028"/>
                            <a:gd name="adj2" fmla="val 4401"/>
                            <a:gd name="adj3" fmla="val -7713"/>
                            <a:gd name="adj4" fmla="val 239"/>
                            <a:gd name="adj5" fmla="val 189"/>
                            <a:gd name="adj6" fmla="val 51"/>
                          </a:avLst>
                        </a:prstGeom>
                        <a:noFill/>
                        <a:ln w="254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170777" w14:textId="68A6E1E6" w:rsidR="00D760A8" w:rsidRDefault="00D760A8" w:rsidP="00D760A8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8613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2</w:t>
                            </w:r>
                            <w:r w:rsidRPr="00A86139"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020</w:t>
                            </w:r>
                            <w:r w:rsidRPr="00A8613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年度（令和2年度）の温室効果ガス</w:t>
                            </w:r>
                            <w:r w:rsidR="007C2E5C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総</w:t>
                            </w:r>
                            <w:r w:rsidRPr="00A86139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排出量</w:t>
                            </w:r>
                            <w:r w:rsidR="0026392E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  <w:p w14:paraId="77D0D2F1" w14:textId="61548102" w:rsidR="0026392E" w:rsidRDefault="0026392E" w:rsidP="00D760A8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27C26CB" w14:textId="5FE8FE87" w:rsidR="0026392E" w:rsidRDefault="0026392E" w:rsidP="00D760A8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8797782" w14:textId="36EA705F" w:rsidR="0026392E" w:rsidRDefault="0026392E" w:rsidP="00D760A8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5AE5C48D" w14:textId="3BB23F79" w:rsidR="0026392E" w:rsidRDefault="0026392E" w:rsidP="00D760A8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039CE2A" w14:textId="43B9E51B" w:rsidR="0026392E" w:rsidRDefault="0026392E" w:rsidP="00D760A8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2EC8BB9B" w14:textId="77777777" w:rsidR="0026392E" w:rsidRDefault="0026392E" w:rsidP="00D760A8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11E54352" w14:textId="23546893" w:rsidR="0026392E" w:rsidRDefault="0026392E" w:rsidP="00D760A8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83C8353" w14:textId="77777777" w:rsidR="0026392E" w:rsidRDefault="0026392E" w:rsidP="00D760A8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8A6B5A6" w14:textId="7E934FD5" w:rsidR="0026392E" w:rsidRDefault="0026392E" w:rsidP="00D760A8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46A96DC" w14:textId="2AD5E76F" w:rsidR="0026392E" w:rsidRDefault="0026392E" w:rsidP="00D760A8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EC46BB2" w14:textId="2BAD9D80" w:rsidR="006270D1" w:rsidRDefault="006270D1" w:rsidP="00D760A8">
                            <w:pPr>
                              <w:spacing w:line="240" w:lineRule="exact"/>
                              <w:rPr>
                                <w:noProof/>
                              </w:rPr>
                            </w:pPr>
                          </w:p>
                          <w:p w14:paraId="50757633" w14:textId="66CEE40C" w:rsidR="0026392E" w:rsidRDefault="0026392E" w:rsidP="00D760A8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EEC9AC7" w14:textId="6462CC4D" w:rsidR="0026392E" w:rsidRDefault="0026392E" w:rsidP="0026392E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5596648" w14:textId="41B5ADF3" w:rsidR="00451B2B" w:rsidRDefault="00451B2B" w:rsidP="0026392E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DE190C1" w14:textId="77777777" w:rsidR="00451B2B" w:rsidRDefault="00451B2B" w:rsidP="0026392E">
                            <w:pPr>
                              <w:spacing w:line="240" w:lineRule="exact"/>
                              <w:rPr>
                                <w:noProof/>
                              </w:rPr>
                            </w:pPr>
                          </w:p>
                          <w:p w14:paraId="71DF1C4A" w14:textId="7FF19C02" w:rsidR="00451B2B" w:rsidRDefault="00451B2B" w:rsidP="0026392E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1770104" w14:textId="647D68CC" w:rsidR="0026392E" w:rsidRDefault="0026392E" w:rsidP="0026392E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A2A4854" w14:textId="73B47C6D" w:rsidR="0026392E" w:rsidRDefault="0026392E" w:rsidP="0026392E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6E16537C" w14:textId="56595C9F" w:rsidR="007C2E5C" w:rsidRDefault="007C2E5C" w:rsidP="0026392E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D43309B" w14:textId="55AC72EA" w:rsidR="007C2E5C" w:rsidRDefault="007C2E5C" w:rsidP="0026392E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53C15538" w14:textId="3AEF39DC" w:rsidR="007C2E5C" w:rsidRDefault="007C2E5C" w:rsidP="0026392E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68B71B6" w14:textId="2E95FCDB" w:rsidR="007C2E5C" w:rsidRDefault="007C2E5C" w:rsidP="0026392E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B1217B4" w14:textId="10242C6F" w:rsidR="007C2E5C" w:rsidRDefault="007C2E5C" w:rsidP="0026392E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56C96235" w14:textId="06C97AD3" w:rsidR="007C2E5C" w:rsidRDefault="007C2E5C" w:rsidP="0026392E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A79B5E2" w14:textId="2A439903" w:rsidR="007C2E5C" w:rsidRDefault="007C2E5C" w:rsidP="0026392E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E51CFF1" w14:textId="23A3582C" w:rsidR="007C2E5C" w:rsidRDefault="007C2E5C" w:rsidP="0026392E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C7A6122" w14:textId="0DED2454" w:rsidR="007C2E5C" w:rsidRDefault="007C2E5C" w:rsidP="0026392E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5D976F39" w14:textId="1592CD34" w:rsidR="007C2E5C" w:rsidRDefault="007C2E5C" w:rsidP="0026392E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BD70228" w14:textId="427A9033" w:rsidR="007C2E5C" w:rsidRDefault="007C2E5C" w:rsidP="0026392E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2FABBEE" w14:textId="18089DA3" w:rsidR="007C2E5C" w:rsidRDefault="007C2E5C" w:rsidP="0026392E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1D943994" w14:textId="77777777" w:rsidR="007C2E5C" w:rsidRPr="0026392E" w:rsidRDefault="007C2E5C" w:rsidP="0026392E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77366" id="吹き出し: 折線 34" o:spid="_x0000_s1029" type="#_x0000_t48" style="position:absolute;left:0;text-align:left;margin-left:199.5pt;margin-top:268.5pt;width:241.4pt;height:389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" adj="11,41,52,-1666,951,-2382" filled="f" strokecolor="#bfbfbf [2412]" strokeweight="2pt">
                <v:textbox>
                  <w:txbxContent>
                    <w:p w14:paraId="36170777" w14:textId="68A6E1E6" w:rsidR="00D760A8" w:rsidRDefault="00D760A8" w:rsidP="00D760A8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A86139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2</w:t>
                      </w:r>
                      <w:r w:rsidRPr="00A86139"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020</w:t>
                      </w:r>
                      <w:r w:rsidRPr="00A86139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年度（令和2年度）の温室効果ガス</w:t>
                      </w:r>
                      <w:r w:rsidR="007C2E5C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総</w:t>
                      </w:r>
                      <w:r w:rsidRPr="00A86139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排出量</w:t>
                      </w:r>
                      <w:r w:rsidR="0026392E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　</w:t>
                      </w:r>
                    </w:p>
                    <w:p w14:paraId="77D0D2F1" w14:textId="61548102" w:rsidR="0026392E" w:rsidRDefault="0026392E" w:rsidP="00D760A8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27C26CB" w14:textId="5FE8FE87" w:rsidR="0026392E" w:rsidRDefault="0026392E" w:rsidP="00D760A8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8797782" w14:textId="36EA705F" w:rsidR="0026392E" w:rsidRDefault="0026392E" w:rsidP="00D760A8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5AE5C48D" w14:textId="3BB23F79" w:rsidR="0026392E" w:rsidRDefault="0026392E" w:rsidP="00D760A8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039CE2A" w14:textId="43B9E51B" w:rsidR="0026392E" w:rsidRDefault="0026392E" w:rsidP="00D760A8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2EC8BB9B" w14:textId="77777777" w:rsidR="0026392E" w:rsidRDefault="0026392E" w:rsidP="00D760A8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11E54352" w14:textId="23546893" w:rsidR="0026392E" w:rsidRDefault="0026392E" w:rsidP="00D760A8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83C8353" w14:textId="77777777" w:rsidR="0026392E" w:rsidRDefault="0026392E" w:rsidP="00D760A8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8A6B5A6" w14:textId="7E934FD5" w:rsidR="0026392E" w:rsidRDefault="0026392E" w:rsidP="00D760A8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46A96DC" w14:textId="2AD5E76F" w:rsidR="0026392E" w:rsidRDefault="0026392E" w:rsidP="00D760A8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EC46BB2" w14:textId="2BAD9D80" w:rsidR="006270D1" w:rsidRDefault="006270D1" w:rsidP="00D760A8">
                      <w:pPr>
                        <w:spacing w:line="240" w:lineRule="exact"/>
                        <w:rPr>
                          <w:noProof/>
                        </w:rPr>
                      </w:pPr>
                    </w:p>
                    <w:p w14:paraId="50757633" w14:textId="66CEE40C" w:rsidR="0026392E" w:rsidRDefault="0026392E" w:rsidP="00D760A8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EEC9AC7" w14:textId="6462CC4D" w:rsidR="0026392E" w:rsidRDefault="0026392E" w:rsidP="0026392E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5596648" w14:textId="41B5ADF3" w:rsidR="00451B2B" w:rsidRDefault="00451B2B" w:rsidP="0026392E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DE190C1" w14:textId="77777777" w:rsidR="00451B2B" w:rsidRDefault="00451B2B" w:rsidP="0026392E">
                      <w:pPr>
                        <w:spacing w:line="240" w:lineRule="exact"/>
                        <w:rPr>
                          <w:noProof/>
                        </w:rPr>
                      </w:pPr>
                    </w:p>
                    <w:p w14:paraId="71DF1C4A" w14:textId="7FF19C02" w:rsidR="00451B2B" w:rsidRDefault="00451B2B" w:rsidP="0026392E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1770104" w14:textId="647D68CC" w:rsidR="0026392E" w:rsidRDefault="0026392E" w:rsidP="0026392E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A2A4854" w14:textId="73B47C6D" w:rsidR="0026392E" w:rsidRDefault="0026392E" w:rsidP="0026392E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6E16537C" w14:textId="56595C9F" w:rsidR="007C2E5C" w:rsidRDefault="007C2E5C" w:rsidP="0026392E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D43309B" w14:textId="55AC72EA" w:rsidR="007C2E5C" w:rsidRDefault="007C2E5C" w:rsidP="0026392E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53C15538" w14:textId="3AEF39DC" w:rsidR="007C2E5C" w:rsidRDefault="007C2E5C" w:rsidP="0026392E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68B71B6" w14:textId="2E95FCDB" w:rsidR="007C2E5C" w:rsidRDefault="007C2E5C" w:rsidP="0026392E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B1217B4" w14:textId="10242C6F" w:rsidR="007C2E5C" w:rsidRDefault="007C2E5C" w:rsidP="0026392E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56C96235" w14:textId="06C97AD3" w:rsidR="007C2E5C" w:rsidRDefault="007C2E5C" w:rsidP="0026392E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A79B5E2" w14:textId="2A439903" w:rsidR="007C2E5C" w:rsidRDefault="007C2E5C" w:rsidP="0026392E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E51CFF1" w14:textId="23A3582C" w:rsidR="007C2E5C" w:rsidRDefault="007C2E5C" w:rsidP="0026392E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C7A6122" w14:textId="0DED2454" w:rsidR="007C2E5C" w:rsidRDefault="007C2E5C" w:rsidP="0026392E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5D976F39" w14:textId="1592CD34" w:rsidR="007C2E5C" w:rsidRDefault="007C2E5C" w:rsidP="0026392E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BD70228" w14:textId="427A9033" w:rsidR="007C2E5C" w:rsidRDefault="007C2E5C" w:rsidP="0026392E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2FABBEE" w14:textId="18089DA3" w:rsidR="007C2E5C" w:rsidRDefault="007C2E5C" w:rsidP="0026392E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1D943994" w14:textId="77777777" w:rsidR="007C2E5C" w:rsidRPr="0026392E" w:rsidRDefault="007C2E5C" w:rsidP="0026392E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576A97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5A5359" wp14:editId="0874A2A7">
                <wp:simplePos x="0" y="0"/>
                <wp:positionH relativeFrom="column">
                  <wp:posOffset>2942590</wp:posOffset>
                </wp:positionH>
                <wp:positionV relativeFrom="paragraph">
                  <wp:posOffset>560705</wp:posOffset>
                </wp:positionV>
                <wp:extent cx="252730" cy="150495"/>
                <wp:effectExtent l="0" t="0" r="13970" b="20955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" cy="15049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3A1459" id="正方形/長方形 36" o:spid="_x0000_s1026" style="position:absolute;left:0;text-align:left;margin-left:231.7pt;margin-top:44.15pt;width:19.9pt;height:11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" filled="f" strokecolor="yellow" strokeweight=".25pt"/>
            </w:pict>
          </mc:Fallback>
        </mc:AlternateContent>
      </w:r>
      <w:r w:rsidR="00576A97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A573FE" wp14:editId="51494783">
                <wp:simplePos x="0" y="0"/>
                <wp:positionH relativeFrom="column">
                  <wp:posOffset>2942590</wp:posOffset>
                </wp:positionH>
                <wp:positionV relativeFrom="paragraph">
                  <wp:posOffset>1925955</wp:posOffset>
                </wp:positionV>
                <wp:extent cx="252730" cy="150495"/>
                <wp:effectExtent l="0" t="0" r="13970" b="20955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" cy="15049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91F80D" id="正方形/長方形 20" o:spid="_x0000_s1026" style="position:absolute;left:0;text-align:left;margin-left:231.7pt;margin-top:151.65pt;width:19.9pt;height:11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" filled="f" strokecolor="yellow" strokeweight=".25pt"/>
            </w:pict>
          </mc:Fallback>
        </mc:AlternateContent>
      </w:r>
      <w:r w:rsidR="00576A97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510D153" wp14:editId="7DCDF729">
                <wp:simplePos x="0" y="0"/>
                <wp:positionH relativeFrom="column">
                  <wp:posOffset>2942607</wp:posOffset>
                </wp:positionH>
                <wp:positionV relativeFrom="paragraph">
                  <wp:posOffset>2792730</wp:posOffset>
                </wp:positionV>
                <wp:extent cx="252730" cy="150495"/>
                <wp:effectExtent l="0" t="0" r="13970" b="2095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" cy="15049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343B6A" id="正方形/長方形 18" o:spid="_x0000_s1026" style="position:absolute;left:0;text-align:left;margin-left:231.7pt;margin-top:219.9pt;width:19.9pt;height:11.8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" filled="f" strokecolor="yellow" strokeweight=".25pt"/>
            </w:pict>
          </mc:Fallback>
        </mc:AlternateContent>
      </w:r>
      <w:r w:rsidR="009A1EB6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4F964E2" wp14:editId="4E04288B">
                <wp:simplePos x="0" y="0"/>
                <wp:positionH relativeFrom="column">
                  <wp:posOffset>1395311</wp:posOffset>
                </wp:positionH>
                <wp:positionV relativeFrom="paragraph">
                  <wp:posOffset>1486535</wp:posOffset>
                </wp:positionV>
                <wp:extent cx="119380" cy="109220"/>
                <wp:effectExtent l="0" t="0" r="13970" b="24130"/>
                <wp:wrapNone/>
                <wp:docPr id="8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" cy="109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D3AE11" id="楕円 8" o:spid="_x0000_s1026" style="position:absolute;left:0;text-align:left;margin-left:109.85pt;margin-top:117.05pt;width:9.4pt;height:8.6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" filled="f" strokecolor="#e5b8b7 [1301]" strokeweight="2pt"/>
            </w:pict>
          </mc:Fallback>
        </mc:AlternateContent>
      </w:r>
      <w:r w:rsidR="009A1EB6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2D4266B" wp14:editId="10943C08">
                <wp:simplePos x="0" y="0"/>
                <wp:positionH relativeFrom="column">
                  <wp:posOffset>160505</wp:posOffset>
                </wp:positionH>
                <wp:positionV relativeFrom="paragraph">
                  <wp:posOffset>1775298</wp:posOffset>
                </wp:positionV>
                <wp:extent cx="676073" cy="150779"/>
                <wp:effectExtent l="0" t="0" r="10160" b="2095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073" cy="150779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C82E01" id="正方形/長方形 41" o:spid="_x0000_s1026" style="position:absolute;left:0;text-align:left;margin-left:12.65pt;margin-top:139.8pt;width:53.25pt;height:11.85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" filled="f" strokecolor="yellow" strokeweight=".25pt"/>
            </w:pict>
          </mc:Fallback>
        </mc:AlternateContent>
      </w:r>
      <w:r w:rsidR="009A1EB6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188217E" wp14:editId="33187B2E">
                <wp:simplePos x="0" y="0"/>
                <wp:positionH relativeFrom="column">
                  <wp:posOffset>161641</wp:posOffset>
                </wp:positionH>
                <wp:positionV relativeFrom="paragraph">
                  <wp:posOffset>2841557</wp:posOffset>
                </wp:positionV>
                <wp:extent cx="252920" cy="150779"/>
                <wp:effectExtent l="0" t="0" r="13970" b="2095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20" cy="150779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A4192A" id="正方形/長方形 11" o:spid="_x0000_s1026" style="position:absolute;left:0;text-align:left;margin-left:12.75pt;margin-top:223.75pt;width:19.9pt;height:11.8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" filled="f" strokecolor="yellow" strokeweight=".25pt"/>
            </w:pict>
          </mc:Fallback>
        </mc:AlternateContent>
      </w:r>
      <w:r w:rsidR="009A1EB6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BEE629E" wp14:editId="5E44FA8C">
                <wp:simplePos x="0" y="0"/>
                <wp:positionH relativeFrom="column">
                  <wp:posOffset>160506</wp:posOffset>
                </wp:positionH>
                <wp:positionV relativeFrom="paragraph">
                  <wp:posOffset>1016540</wp:posOffset>
                </wp:positionV>
                <wp:extent cx="252920" cy="150779"/>
                <wp:effectExtent l="0" t="0" r="13970" b="2095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20" cy="150779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A09C0D" id="正方形/長方形 10" o:spid="_x0000_s1026" style="position:absolute;left:0;text-align:left;margin-left:12.65pt;margin-top:80.05pt;width:19.9pt;height:11.8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" filled="f" strokecolor="yellow" strokeweight=".25pt"/>
            </w:pict>
          </mc:Fallback>
        </mc:AlternateContent>
      </w:r>
      <w:r w:rsidR="00B36B01" w:rsidRPr="000F265C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4955797C" wp14:editId="71AD0EE2">
                <wp:simplePos x="0" y="0"/>
                <wp:positionH relativeFrom="margin">
                  <wp:posOffset>94615</wp:posOffset>
                </wp:positionH>
                <wp:positionV relativeFrom="paragraph">
                  <wp:posOffset>497840</wp:posOffset>
                </wp:positionV>
                <wp:extent cx="2438400" cy="2760980"/>
                <wp:effectExtent l="0" t="0" r="0" b="127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2760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CE842" w14:textId="2C0BC3FB" w:rsidR="00CA1AD4" w:rsidRPr="00191DCB" w:rsidRDefault="002A3686" w:rsidP="00CA1AD4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＜実験＞　植物のはたらきを調べよう</w:t>
                            </w:r>
                          </w:p>
                          <w:p w14:paraId="7E647324" w14:textId="7599F162" w:rsidR="00C01A0B" w:rsidRPr="00B36B01" w:rsidRDefault="002A3686" w:rsidP="002A3686">
                            <w:pPr>
                              <w:spacing w:line="240" w:lineRule="exact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color w:val="FFFF00"/>
                                <w:sz w:val="16"/>
                                <w:szCs w:val="16"/>
                              </w:rPr>
                            </w:pPr>
                            <w:r w:rsidRPr="00B36B01">
                              <w:rPr>
                                <w:rFonts w:asciiTheme="majorEastAsia" w:eastAsiaTheme="majorEastAsia" w:hAnsiTheme="majorEastAsia" w:hint="eastAsia"/>
                                <w:color w:val="FFFF00"/>
                                <w:sz w:val="16"/>
                                <w:szCs w:val="16"/>
                              </w:rPr>
                              <w:t>「植物は</w:t>
                            </w:r>
                            <w:r w:rsidR="00FF302C">
                              <w:rPr>
                                <w:rFonts w:asciiTheme="majorEastAsia" w:eastAsiaTheme="majorEastAsia" w:hAnsiTheme="majorEastAsia" w:hint="eastAsia"/>
                                <w:color w:val="FFFF00"/>
                                <w:sz w:val="16"/>
                                <w:szCs w:val="16"/>
                              </w:rPr>
                              <w:t>、</w:t>
                            </w:r>
                            <w:r w:rsidRPr="00B36B01">
                              <w:rPr>
                                <w:rFonts w:asciiTheme="majorEastAsia" w:eastAsiaTheme="majorEastAsia" w:hAnsiTheme="majorEastAsia" w:hint="eastAsia"/>
                                <w:color w:val="FFFF00"/>
                                <w:sz w:val="16"/>
                                <w:szCs w:val="16"/>
                              </w:rPr>
                              <w:t>本当に二酸化炭素を吸収するか」</w:t>
                            </w:r>
                          </w:p>
                          <w:p w14:paraId="30E902F1" w14:textId="762292BE" w:rsidR="002A3686" w:rsidRPr="00B36B01" w:rsidRDefault="002A3686" w:rsidP="00CA1AD4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00"/>
                                <w:sz w:val="16"/>
                                <w:szCs w:val="16"/>
                              </w:rPr>
                            </w:pPr>
                          </w:p>
                          <w:p w14:paraId="27646FE5" w14:textId="2E3A8DDE" w:rsidR="002A3686" w:rsidRDefault="002A3686" w:rsidP="00CA1AD4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方法</w:t>
                            </w:r>
                          </w:p>
                          <w:p w14:paraId="1CDF2F3B" w14:textId="5BDFF502" w:rsidR="002A3686" w:rsidRDefault="002A3686" w:rsidP="002A3686">
                            <w:pPr>
                              <w:spacing w:line="240" w:lineRule="exact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二酸化炭素の入ったふくろを植物にかぶせて</w:t>
                            </w:r>
                            <w:r w:rsidR="00FF302C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、</w:t>
                            </w:r>
                          </w:p>
                          <w:p w14:paraId="6404EA21" w14:textId="4035C41F" w:rsidR="002A3686" w:rsidRDefault="002A3686" w:rsidP="00576A97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その後の二酸化炭素の量を</w:t>
                            </w:r>
                            <w:r w:rsidRPr="002A3686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  <w:u w:val="single"/>
                              </w:rPr>
                              <w:t>調べる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69B1AFA7" w14:textId="6D3FCD28" w:rsidR="002A3686" w:rsidRPr="002A3686" w:rsidRDefault="002A3686" w:rsidP="002A3686">
                            <w:pPr>
                              <w:spacing w:line="240" w:lineRule="exact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　　　　　　　　　　・</w:t>
                            </w:r>
                            <w:r w:rsidR="009A1EB6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石灰水</w:t>
                            </w:r>
                            <w:r w:rsidR="008D0E2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（かんたん）</w:t>
                            </w:r>
                          </w:p>
                          <w:p w14:paraId="0E7C0289" w14:textId="43AE7988" w:rsidR="002A3686" w:rsidRDefault="002A3686" w:rsidP="00CA1AD4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　　　　　　　　　　　・</w:t>
                            </w:r>
                            <w:r w:rsidR="009A1EB6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気体検知管</w:t>
                            </w:r>
                          </w:p>
                          <w:p w14:paraId="4DF65840" w14:textId="077F5C96" w:rsidR="002A3686" w:rsidRDefault="002A3686" w:rsidP="00CA1AD4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用意するもの</w:t>
                            </w:r>
                          </w:p>
                          <w:p w14:paraId="3C0FA907" w14:textId="75F8B58E" w:rsidR="002A3686" w:rsidRDefault="002A3686" w:rsidP="00CA1AD4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・植木ばちに植えられた植物　１つ</w:t>
                            </w:r>
                          </w:p>
                          <w:p w14:paraId="67E5E2B3" w14:textId="40FB2E0B" w:rsidR="002A3686" w:rsidRDefault="00E71702" w:rsidP="00723EF4">
                            <w:pPr>
                              <w:spacing w:line="240" w:lineRule="exact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・</w:t>
                            </w:r>
                            <w:r w:rsidR="00BA1855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ポリエチレンのふくろ</w:t>
                            </w:r>
                            <w:r w:rsidR="002A3686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２枚</w:t>
                            </w:r>
                          </w:p>
                          <w:p w14:paraId="1A61FE41" w14:textId="555F1271" w:rsidR="002A3686" w:rsidRDefault="002A3686" w:rsidP="002A3686">
                            <w:pPr>
                              <w:spacing w:line="240" w:lineRule="exact"/>
                              <w:ind w:firstLineChars="200" w:firstLine="32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（植木ばちにかぶせられる大きさ）</w:t>
                            </w:r>
                          </w:p>
                          <w:p w14:paraId="359BEB8E" w14:textId="77777777" w:rsidR="00B36B01" w:rsidRDefault="00B36B01" w:rsidP="00B36B01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・石灰水 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</w:t>
                            </w:r>
                          </w:p>
                          <w:p w14:paraId="3B535450" w14:textId="67DA1D1E" w:rsidR="00B36B01" w:rsidRDefault="00B36B01" w:rsidP="00B36B01">
                            <w:pPr>
                              <w:spacing w:line="240" w:lineRule="exact"/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・安全めがね</w:t>
                            </w:r>
                          </w:p>
                          <w:p w14:paraId="4D43DD64" w14:textId="77777777" w:rsidR="002A3686" w:rsidRDefault="002A3686" w:rsidP="002A3686">
                            <w:pPr>
                              <w:spacing w:line="240" w:lineRule="exact"/>
                              <w:ind w:firstLineChars="200" w:firstLine="32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14556D2" w14:textId="77777777" w:rsidR="002A3686" w:rsidRDefault="002A3686" w:rsidP="002A3686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予想</w:t>
                            </w:r>
                          </w:p>
                          <w:p w14:paraId="36AD6CD5" w14:textId="28EF4FB8" w:rsidR="000F265C" w:rsidRPr="00191DCB" w:rsidRDefault="002A3686" w:rsidP="002A3686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植物は</w:t>
                            </w:r>
                            <w:r w:rsidR="00FF302C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二酸化炭素を吸収する。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5797C" id="_x0000_s1030" type="#_x0000_t202" style="position:absolute;left:0;text-align:left;margin-left:7.45pt;margin-top:39.2pt;width:192pt;height:217.4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" filled="f" stroked="f">
                <v:textbox>
                  <w:txbxContent>
                    <w:p w14:paraId="2A8CE842" w14:textId="2C0BC3FB" w:rsidR="00CA1AD4" w:rsidRPr="00191DCB" w:rsidRDefault="002A3686" w:rsidP="00CA1AD4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＜実験＞　植物のはたらきを調べよう</w:t>
                      </w:r>
                    </w:p>
                    <w:p w14:paraId="7E647324" w14:textId="7599F162" w:rsidR="00C01A0B" w:rsidRPr="00B36B01" w:rsidRDefault="002A3686" w:rsidP="002A3686">
                      <w:pPr>
                        <w:spacing w:line="240" w:lineRule="exact"/>
                        <w:ind w:firstLineChars="100" w:firstLine="160"/>
                        <w:rPr>
                          <w:rFonts w:asciiTheme="majorEastAsia" w:eastAsiaTheme="majorEastAsia" w:hAnsiTheme="majorEastAsia"/>
                          <w:color w:val="FFFF00"/>
                          <w:sz w:val="16"/>
                          <w:szCs w:val="16"/>
                        </w:rPr>
                      </w:pPr>
                      <w:r w:rsidRPr="00B36B01">
                        <w:rPr>
                          <w:rFonts w:asciiTheme="majorEastAsia" w:eastAsiaTheme="majorEastAsia" w:hAnsiTheme="majorEastAsia" w:hint="eastAsia"/>
                          <w:color w:val="FFFF00"/>
                          <w:sz w:val="16"/>
                          <w:szCs w:val="16"/>
                        </w:rPr>
                        <w:t>「植物は</w:t>
                      </w:r>
                      <w:r w:rsidR="00FF302C">
                        <w:rPr>
                          <w:rFonts w:asciiTheme="majorEastAsia" w:eastAsiaTheme="majorEastAsia" w:hAnsiTheme="majorEastAsia" w:hint="eastAsia"/>
                          <w:color w:val="FFFF00"/>
                          <w:sz w:val="16"/>
                          <w:szCs w:val="16"/>
                        </w:rPr>
                        <w:t>、</w:t>
                      </w:r>
                      <w:r w:rsidRPr="00B36B01">
                        <w:rPr>
                          <w:rFonts w:asciiTheme="majorEastAsia" w:eastAsiaTheme="majorEastAsia" w:hAnsiTheme="majorEastAsia" w:hint="eastAsia"/>
                          <w:color w:val="FFFF00"/>
                          <w:sz w:val="16"/>
                          <w:szCs w:val="16"/>
                        </w:rPr>
                        <w:t>本当に二酸化炭素を吸収するか」</w:t>
                      </w:r>
                    </w:p>
                    <w:p w14:paraId="30E902F1" w14:textId="762292BE" w:rsidR="002A3686" w:rsidRPr="00B36B01" w:rsidRDefault="002A3686" w:rsidP="00CA1AD4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00"/>
                          <w:sz w:val="16"/>
                          <w:szCs w:val="16"/>
                        </w:rPr>
                      </w:pPr>
                    </w:p>
                    <w:p w14:paraId="27646FE5" w14:textId="2E3A8DDE" w:rsidR="002A3686" w:rsidRDefault="002A3686" w:rsidP="00CA1AD4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方法</w:t>
                      </w:r>
                    </w:p>
                    <w:p w14:paraId="1CDF2F3B" w14:textId="5BDFF502" w:rsidR="002A3686" w:rsidRDefault="002A3686" w:rsidP="002A3686">
                      <w:pPr>
                        <w:spacing w:line="240" w:lineRule="exact"/>
                        <w:ind w:firstLineChars="100" w:firstLine="16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二酸化炭素の入ったふくろを植物にかぶせて</w:t>
                      </w:r>
                      <w:r w:rsidR="00FF302C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、</w:t>
                      </w:r>
                    </w:p>
                    <w:p w14:paraId="6404EA21" w14:textId="4035C41F" w:rsidR="002A3686" w:rsidRDefault="002A3686" w:rsidP="00576A97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その後の二酸化炭素の量を</w:t>
                      </w:r>
                      <w:r w:rsidRPr="002A3686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  <w:u w:val="single"/>
                        </w:rPr>
                        <w:t>調べる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。</w:t>
                      </w:r>
                    </w:p>
                    <w:p w14:paraId="69B1AFA7" w14:textId="6D3FCD28" w:rsidR="002A3686" w:rsidRPr="002A3686" w:rsidRDefault="002A3686" w:rsidP="002A3686">
                      <w:pPr>
                        <w:spacing w:line="240" w:lineRule="exact"/>
                        <w:ind w:firstLineChars="100" w:firstLine="16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 xml:space="preserve">　　　　　　　　　　　・</w:t>
                      </w:r>
                      <w:r w:rsidR="009A1EB6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石灰水</w:t>
                      </w:r>
                      <w:r w:rsidR="008D0E2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（かんたん）</w:t>
                      </w:r>
                    </w:p>
                    <w:p w14:paraId="0E7C0289" w14:textId="43AE7988" w:rsidR="002A3686" w:rsidRDefault="002A3686" w:rsidP="00CA1AD4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 xml:space="preserve">　　　　　　　　　　　　・</w:t>
                      </w:r>
                      <w:r w:rsidR="009A1EB6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気体検知管</w:t>
                      </w:r>
                    </w:p>
                    <w:p w14:paraId="4DF65840" w14:textId="077F5C96" w:rsidR="002A3686" w:rsidRDefault="002A3686" w:rsidP="00CA1AD4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用意するもの</w:t>
                      </w:r>
                    </w:p>
                    <w:p w14:paraId="3C0FA907" w14:textId="75F8B58E" w:rsidR="002A3686" w:rsidRDefault="002A3686" w:rsidP="00CA1AD4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 xml:space="preserve">　・植木ばちに植えられた植物　１つ</w:t>
                      </w:r>
                    </w:p>
                    <w:p w14:paraId="67E5E2B3" w14:textId="40FB2E0B" w:rsidR="002A3686" w:rsidRDefault="00E71702" w:rsidP="00723EF4">
                      <w:pPr>
                        <w:spacing w:line="240" w:lineRule="exact"/>
                        <w:ind w:firstLineChars="100" w:firstLine="16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・</w:t>
                      </w:r>
                      <w:r w:rsidR="00BA1855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ポリエチレンのふくろ</w:t>
                      </w:r>
                      <w:r w:rsidR="002A3686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 xml:space="preserve">　２枚</w:t>
                      </w:r>
                    </w:p>
                    <w:p w14:paraId="1A61FE41" w14:textId="555F1271" w:rsidR="002A3686" w:rsidRDefault="002A3686" w:rsidP="002A3686">
                      <w:pPr>
                        <w:spacing w:line="240" w:lineRule="exact"/>
                        <w:ind w:firstLineChars="200" w:firstLine="32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（植木ばちにかぶせられる大きさ）</w:t>
                      </w:r>
                    </w:p>
                    <w:p w14:paraId="359BEB8E" w14:textId="77777777" w:rsidR="00B36B01" w:rsidRDefault="00B36B01" w:rsidP="00B36B01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 xml:space="preserve">・石灰水 </w:t>
                      </w:r>
                      <w:r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  <w:t xml:space="preserve">   </w:t>
                      </w:r>
                    </w:p>
                    <w:p w14:paraId="3B535450" w14:textId="67DA1D1E" w:rsidR="00B36B01" w:rsidRDefault="00B36B01" w:rsidP="00B36B01">
                      <w:pPr>
                        <w:spacing w:line="240" w:lineRule="exact"/>
                        <w:ind w:firstLineChars="100" w:firstLine="16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・安全めがね</w:t>
                      </w:r>
                    </w:p>
                    <w:p w14:paraId="4D43DD64" w14:textId="77777777" w:rsidR="002A3686" w:rsidRDefault="002A3686" w:rsidP="002A3686">
                      <w:pPr>
                        <w:spacing w:line="240" w:lineRule="exact"/>
                        <w:ind w:firstLineChars="200" w:firstLine="32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14556D2" w14:textId="77777777" w:rsidR="002A3686" w:rsidRDefault="002A3686" w:rsidP="002A3686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予想</w:t>
                      </w:r>
                    </w:p>
                    <w:p w14:paraId="36AD6CD5" w14:textId="28EF4FB8" w:rsidR="000F265C" w:rsidRPr="00191DCB" w:rsidRDefault="002A3686" w:rsidP="002A3686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 xml:space="preserve">　植物は</w:t>
                      </w:r>
                      <w:r w:rsidR="00FF302C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6"/>
                        </w:rPr>
                        <w:t>二酸化炭素を吸収する。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1A0B">
        <w:rPr>
          <w:rFonts w:asciiTheme="majorEastAsia" w:eastAsiaTheme="majorEastAsia" w:hAnsiTheme="majorEastAsia" w:hint="eastAsia"/>
          <w:b/>
          <w:szCs w:val="21"/>
        </w:rPr>
        <w:t>ユニット</w:t>
      </w:r>
      <w:r w:rsidR="008E7BFB">
        <w:rPr>
          <w:rFonts w:asciiTheme="majorEastAsia" w:eastAsiaTheme="majorEastAsia" w:hAnsiTheme="majorEastAsia" w:hint="eastAsia"/>
          <w:b/>
          <w:szCs w:val="21"/>
        </w:rPr>
        <w:t>３</w:t>
      </w:r>
      <w:r w:rsidR="00E71702">
        <w:rPr>
          <w:rFonts w:asciiTheme="majorEastAsia" w:eastAsiaTheme="majorEastAsia" w:hAnsiTheme="majorEastAsia" w:hint="eastAsia"/>
          <w:b/>
          <w:szCs w:val="21"/>
        </w:rPr>
        <w:t xml:space="preserve">　</w:t>
      </w:r>
      <w:r w:rsidR="008E7BFB">
        <w:rPr>
          <w:rFonts w:asciiTheme="majorEastAsia" w:eastAsiaTheme="majorEastAsia" w:hAnsiTheme="majorEastAsia"/>
          <w:b/>
          <w:szCs w:val="21"/>
        </w:rPr>
        <w:t>1</w:t>
      </w:r>
      <w:r w:rsidR="00E71702">
        <w:rPr>
          <w:rFonts w:asciiTheme="majorEastAsia" w:eastAsiaTheme="majorEastAsia" w:hAnsiTheme="majorEastAsia"/>
          <w:b/>
          <w:szCs w:val="21"/>
        </w:rPr>
        <w:t>/2</w:t>
      </w:r>
      <w:r w:rsidR="00233E27">
        <w:rPr>
          <w:rFonts w:asciiTheme="majorEastAsia" w:eastAsiaTheme="majorEastAsia" w:hAnsiTheme="majorEastAsia" w:hint="eastAsia"/>
          <w:b/>
          <w:sz w:val="20"/>
          <w:szCs w:val="20"/>
        </w:rPr>
        <w:t xml:space="preserve">　</w:t>
      </w:r>
      <w:r w:rsidR="00E93D14">
        <w:rPr>
          <w:rFonts w:asciiTheme="majorEastAsia" w:eastAsiaTheme="majorEastAsia" w:hAnsiTheme="majorEastAsia" w:hint="eastAsia"/>
          <w:b/>
          <w:sz w:val="20"/>
          <w:szCs w:val="20"/>
        </w:rPr>
        <w:t>実験</w:t>
      </w:r>
      <w:r w:rsidR="00473059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D63A20F" wp14:editId="1E34777F">
                <wp:simplePos x="0" y="0"/>
                <wp:positionH relativeFrom="margin">
                  <wp:posOffset>2835428</wp:posOffset>
                </wp:positionH>
                <wp:positionV relativeFrom="paragraph">
                  <wp:posOffset>419710</wp:posOffset>
                </wp:positionV>
                <wp:extent cx="2755037" cy="2913596"/>
                <wp:effectExtent l="0" t="0" r="7620" b="127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037" cy="2913596"/>
                        </a:xfrm>
                        <a:prstGeom prst="rect">
                          <a:avLst/>
                        </a:prstGeom>
                        <a:solidFill>
                          <a:srgbClr val="283F1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EAA219" w14:textId="73934BFC" w:rsidR="00950C11" w:rsidRPr="001F4F55" w:rsidRDefault="00950C11" w:rsidP="00950C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63A20F" id="正方形/長方形 1" o:spid="_x0000_s1031" style="position:absolute;left:0;text-align:left;margin-left:223.25pt;margin-top:33.05pt;width:216.95pt;height:229.4pt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" fillcolor="#283f19" stroked="f" strokeweight="2pt">
                <v:textbox>
                  <w:txbxContent>
                    <w:p w14:paraId="75EAA219" w14:textId="73934BFC" w:rsidR="00950C11" w:rsidRPr="001F4F55" w:rsidRDefault="00950C11" w:rsidP="00950C1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32D12">
        <w:rPr>
          <w:noProof/>
        </w:rPr>
        <mc:AlternateContent>
          <mc:Choice Requires="wps">
            <w:drawing>
              <wp:anchor distT="0" distB="0" distL="114300" distR="114300" simplePos="0" relativeHeight="251513854" behindDoc="0" locked="0" layoutInCell="1" allowOverlap="1" wp14:anchorId="15FCE607" wp14:editId="3DBC3002">
                <wp:simplePos x="0" y="0"/>
                <wp:positionH relativeFrom="margin">
                  <wp:posOffset>66583</wp:posOffset>
                </wp:positionH>
                <wp:positionV relativeFrom="paragraph">
                  <wp:posOffset>414556</wp:posOffset>
                </wp:positionV>
                <wp:extent cx="2752077" cy="2917795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077" cy="2917795"/>
                        </a:xfrm>
                        <a:prstGeom prst="rect">
                          <a:avLst/>
                        </a:prstGeom>
                        <a:solidFill>
                          <a:srgbClr val="283F1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8252C2" w14:textId="77777777" w:rsidR="0046388B" w:rsidRDefault="0046388B" w:rsidP="004638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CE607" id="正方形/長方形 12" o:spid="_x0000_s1032" style="position:absolute;left:0;text-align:left;margin-left:5.25pt;margin-top:32.65pt;width:216.7pt;height:229.75pt;z-index:2515138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" fillcolor="#283f19" stroked="f" strokeweight="2pt">
                <v:textbox>
                  <w:txbxContent>
                    <w:p w14:paraId="2A8252C2" w14:textId="77777777" w:rsidR="0046388B" w:rsidRDefault="0046388B" w:rsidP="0046388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DC0564" w:rsidRPr="00B70BA5" w:rsidSect="009F4CFE">
      <w:pgSz w:w="10319" w:h="14578" w:code="167"/>
      <w:pgMar w:top="720" w:right="720" w:bottom="720" w:left="720" w:header="851" w:footer="567" w:gutter="0"/>
      <w:cols w:space="425"/>
      <w:docGrid w:type="linesAndChars" w:linePitch="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FC809B" w14:textId="77777777" w:rsidR="00B01AD4" w:rsidRDefault="00B01AD4" w:rsidP="004B441C">
      <w:r>
        <w:separator/>
      </w:r>
    </w:p>
  </w:endnote>
  <w:endnote w:type="continuationSeparator" w:id="0">
    <w:p w14:paraId="35AA4137" w14:textId="77777777" w:rsidR="00B01AD4" w:rsidRDefault="00B01AD4" w:rsidP="004B44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58FC51" w14:textId="77777777" w:rsidR="00B01AD4" w:rsidRDefault="00B01AD4" w:rsidP="004B441C">
      <w:r>
        <w:separator/>
      </w:r>
    </w:p>
  </w:footnote>
  <w:footnote w:type="continuationSeparator" w:id="0">
    <w:p w14:paraId="4C744710" w14:textId="77777777" w:rsidR="00B01AD4" w:rsidRDefault="00B01AD4" w:rsidP="004B44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A935DD"/>
    <w:multiLevelType w:val="hybridMultilevel"/>
    <w:tmpl w:val="A128E778"/>
    <w:lvl w:ilvl="0" w:tplc="8E1AE1E4">
      <w:numFmt w:val="bullet"/>
      <w:lvlText w:val="○"/>
      <w:lvlJc w:val="left"/>
      <w:pPr>
        <w:ind w:left="68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00" w:hanging="420"/>
      </w:pPr>
      <w:rPr>
        <w:rFonts w:ascii="Wingdings" w:hAnsi="Wingdings" w:hint="default"/>
      </w:rPr>
    </w:lvl>
  </w:abstractNum>
  <w:abstractNum w:abstractNumId="1" w15:restartNumberingAfterBreak="0">
    <w:nsid w:val="692C10D5"/>
    <w:multiLevelType w:val="hybridMultilevel"/>
    <w:tmpl w:val="5C267E8A"/>
    <w:lvl w:ilvl="0" w:tplc="812A9CCA">
      <w:numFmt w:val="bullet"/>
      <w:lvlText w:val="○"/>
      <w:lvlJc w:val="left"/>
      <w:pPr>
        <w:ind w:left="705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25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dirty"/>
  <w:defaultTabStop w:val="840"/>
  <w:drawingGridHorizontalSpacing w:val="105"/>
  <w:drawingGridVerticalSpacing w:val="437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0564"/>
    <w:rsid w:val="00006ECC"/>
    <w:rsid w:val="00010EA5"/>
    <w:rsid w:val="00013974"/>
    <w:rsid w:val="000171F3"/>
    <w:rsid w:val="00032D12"/>
    <w:rsid w:val="00035307"/>
    <w:rsid w:val="000360A8"/>
    <w:rsid w:val="000541FC"/>
    <w:rsid w:val="00065CD9"/>
    <w:rsid w:val="00087DD0"/>
    <w:rsid w:val="00093146"/>
    <w:rsid w:val="000942F4"/>
    <w:rsid w:val="000A0D6A"/>
    <w:rsid w:val="000A4C0F"/>
    <w:rsid w:val="000B033B"/>
    <w:rsid w:val="000C40EF"/>
    <w:rsid w:val="000D1FEB"/>
    <w:rsid w:val="000D5AA3"/>
    <w:rsid w:val="000E2348"/>
    <w:rsid w:val="000E2A8E"/>
    <w:rsid w:val="000E3249"/>
    <w:rsid w:val="000F265C"/>
    <w:rsid w:val="0010078A"/>
    <w:rsid w:val="00125084"/>
    <w:rsid w:val="001254A6"/>
    <w:rsid w:val="0015131A"/>
    <w:rsid w:val="00154D00"/>
    <w:rsid w:val="001556BD"/>
    <w:rsid w:val="00157AC6"/>
    <w:rsid w:val="001621D2"/>
    <w:rsid w:val="0016420E"/>
    <w:rsid w:val="00167199"/>
    <w:rsid w:val="00191DCB"/>
    <w:rsid w:val="001A42D0"/>
    <w:rsid w:val="001A45B6"/>
    <w:rsid w:val="001B15E6"/>
    <w:rsid w:val="001B3B00"/>
    <w:rsid w:val="001C24C7"/>
    <w:rsid w:val="001D3819"/>
    <w:rsid w:val="001E2651"/>
    <w:rsid w:val="001E3DFA"/>
    <w:rsid w:val="001F3C27"/>
    <w:rsid w:val="001F415B"/>
    <w:rsid w:val="001F44E7"/>
    <w:rsid w:val="001F4F55"/>
    <w:rsid w:val="001F56D5"/>
    <w:rsid w:val="00200ECC"/>
    <w:rsid w:val="00202B1B"/>
    <w:rsid w:val="00202BE9"/>
    <w:rsid w:val="00213F86"/>
    <w:rsid w:val="002261AB"/>
    <w:rsid w:val="00233E27"/>
    <w:rsid w:val="00252EF3"/>
    <w:rsid w:val="002614E6"/>
    <w:rsid w:val="0026392E"/>
    <w:rsid w:val="00267CF0"/>
    <w:rsid w:val="00270D83"/>
    <w:rsid w:val="00272A63"/>
    <w:rsid w:val="00272E05"/>
    <w:rsid w:val="002740CA"/>
    <w:rsid w:val="00280076"/>
    <w:rsid w:val="00291420"/>
    <w:rsid w:val="00294A7A"/>
    <w:rsid w:val="002A0DC9"/>
    <w:rsid w:val="002A35F1"/>
    <w:rsid w:val="002A3686"/>
    <w:rsid w:val="002A4755"/>
    <w:rsid w:val="002A7630"/>
    <w:rsid w:val="002B2422"/>
    <w:rsid w:val="002E39E5"/>
    <w:rsid w:val="003302CA"/>
    <w:rsid w:val="00336CB1"/>
    <w:rsid w:val="00336E7E"/>
    <w:rsid w:val="003432A8"/>
    <w:rsid w:val="00345817"/>
    <w:rsid w:val="0036192B"/>
    <w:rsid w:val="0037377D"/>
    <w:rsid w:val="003B31FF"/>
    <w:rsid w:val="003B7109"/>
    <w:rsid w:val="003C5202"/>
    <w:rsid w:val="003C599A"/>
    <w:rsid w:val="003C731C"/>
    <w:rsid w:val="003D1A28"/>
    <w:rsid w:val="003E2024"/>
    <w:rsid w:val="00401915"/>
    <w:rsid w:val="0040204A"/>
    <w:rsid w:val="00404364"/>
    <w:rsid w:val="00407792"/>
    <w:rsid w:val="0042456D"/>
    <w:rsid w:val="0044107A"/>
    <w:rsid w:val="0044139B"/>
    <w:rsid w:val="0044440D"/>
    <w:rsid w:val="00450C43"/>
    <w:rsid w:val="00451B2B"/>
    <w:rsid w:val="0046388B"/>
    <w:rsid w:val="004672F2"/>
    <w:rsid w:val="00473059"/>
    <w:rsid w:val="00490DBD"/>
    <w:rsid w:val="00492A9C"/>
    <w:rsid w:val="004A05CA"/>
    <w:rsid w:val="004A515D"/>
    <w:rsid w:val="004B08A9"/>
    <w:rsid w:val="004B441C"/>
    <w:rsid w:val="004B4AAC"/>
    <w:rsid w:val="004C3470"/>
    <w:rsid w:val="004E47CD"/>
    <w:rsid w:val="004E6675"/>
    <w:rsid w:val="004F05D9"/>
    <w:rsid w:val="004F666D"/>
    <w:rsid w:val="00514B87"/>
    <w:rsid w:val="00523973"/>
    <w:rsid w:val="00530334"/>
    <w:rsid w:val="00533374"/>
    <w:rsid w:val="005411CB"/>
    <w:rsid w:val="005464F5"/>
    <w:rsid w:val="00547D24"/>
    <w:rsid w:val="00550AAF"/>
    <w:rsid w:val="00576A97"/>
    <w:rsid w:val="00580A72"/>
    <w:rsid w:val="005833BD"/>
    <w:rsid w:val="00591CEE"/>
    <w:rsid w:val="005A6373"/>
    <w:rsid w:val="005B6D47"/>
    <w:rsid w:val="005C07A6"/>
    <w:rsid w:val="005C3A98"/>
    <w:rsid w:val="005D0831"/>
    <w:rsid w:val="005E0BA6"/>
    <w:rsid w:val="006072A1"/>
    <w:rsid w:val="00610546"/>
    <w:rsid w:val="006270D1"/>
    <w:rsid w:val="0062743E"/>
    <w:rsid w:val="00627CD4"/>
    <w:rsid w:val="0063073F"/>
    <w:rsid w:val="00632949"/>
    <w:rsid w:val="00633ACA"/>
    <w:rsid w:val="00642053"/>
    <w:rsid w:val="0064623F"/>
    <w:rsid w:val="0065717D"/>
    <w:rsid w:val="00664703"/>
    <w:rsid w:val="00664782"/>
    <w:rsid w:val="00672B56"/>
    <w:rsid w:val="006A2F8B"/>
    <w:rsid w:val="006B3F12"/>
    <w:rsid w:val="006C6F82"/>
    <w:rsid w:val="006D06C5"/>
    <w:rsid w:val="006D3746"/>
    <w:rsid w:val="006F09FA"/>
    <w:rsid w:val="006F5FA9"/>
    <w:rsid w:val="006F6625"/>
    <w:rsid w:val="006F7253"/>
    <w:rsid w:val="00723EF4"/>
    <w:rsid w:val="00731A3B"/>
    <w:rsid w:val="007320D9"/>
    <w:rsid w:val="00751D2D"/>
    <w:rsid w:val="007542DF"/>
    <w:rsid w:val="007705DE"/>
    <w:rsid w:val="0077061C"/>
    <w:rsid w:val="0077438C"/>
    <w:rsid w:val="00781AE2"/>
    <w:rsid w:val="0078490E"/>
    <w:rsid w:val="00787FE1"/>
    <w:rsid w:val="00796822"/>
    <w:rsid w:val="007A133E"/>
    <w:rsid w:val="007A6DFC"/>
    <w:rsid w:val="007C2E5C"/>
    <w:rsid w:val="007D1A85"/>
    <w:rsid w:val="007D2E3F"/>
    <w:rsid w:val="007D76C1"/>
    <w:rsid w:val="007E051C"/>
    <w:rsid w:val="007E12B9"/>
    <w:rsid w:val="007E4658"/>
    <w:rsid w:val="007E667E"/>
    <w:rsid w:val="00821B5D"/>
    <w:rsid w:val="00827BB1"/>
    <w:rsid w:val="00845359"/>
    <w:rsid w:val="00864AE6"/>
    <w:rsid w:val="008750AE"/>
    <w:rsid w:val="0088006D"/>
    <w:rsid w:val="00897AA3"/>
    <w:rsid w:val="008A0D96"/>
    <w:rsid w:val="008C25D9"/>
    <w:rsid w:val="008C48AE"/>
    <w:rsid w:val="008D06B8"/>
    <w:rsid w:val="008D0E20"/>
    <w:rsid w:val="008D126E"/>
    <w:rsid w:val="008E7BFB"/>
    <w:rsid w:val="008F1E17"/>
    <w:rsid w:val="008F7B56"/>
    <w:rsid w:val="009006AB"/>
    <w:rsid w:val="0093145C"/>
    <w:rsid w:val="00934291"/>
    <w:rsid w:val="00950C11"/>
    <w:rsid w:val="00952F83"/>
    <w:rsid w:val="00954002"/>
    <w:rsid w:val="00956D90"/>
    <w:rsid w:val="00975411"/>
    <w:rsid w:val="00984B24"/>
    <w:rsid w:val="00994589"/>
    <w:rsid w:val="009A0B78"/>
    <w:rsid w:val="009A1EB6"/>
    <w:rsid w:val="009A41FF"/>
    <w:rsid w:val="009B0F54"/>
    <w:rsid w:val="009C02E1"/>
    <w:rsid w:val="009C0640"/>
    <w:rsid w:val="009C74B6"/>
    <w:rsid w:val="009E6C74"/>
    <w:rsid w:val="009F2200"/>
    <w:rsid w:val="009F425E"/>
    <w:rsid w:val="009F4CFE"/>
    <w:rsid w:val="00A2132F"/>
    <w:rsid w:val="00A24ADD"/>
    <w:rsid w:val="00A60B8C"/>
    <w:rsid w:val="00A75C48"/>
    <w:rsid w:val="00A800EA"/>
    <w:rsid w:val="00A857CE"/>
    <w:rsid w:val="00A86139"/>
    <w:rsid w:val="00A949EF"/>
    <w:rsid w:val="00AB3111"/>
    <w:rsid w:val="00AC4B81"/>
    <w:rsid w:val="00AF09DA"/>
    <w:rsid w:val="00AF258A"/>
    <w:rsid w:val="00AF7FF8"/>
    <w:rsid w:val="00B01AD4"/>
    <w:rsid w:val="00B1754B"/>
    <w:rsid w:val="00B21844"/>
    <w:rsid w:val="00B31CA2"/>
    <w:rsid w:val="00B36B01"/>
    <w:rsid w:val="00B5443E"/>
    <w:rsid w:val="00B54CC7"/>
    <w:rsid w:val="00B61167"/>
    <w:rsid w:val="00B70BA5"/>
    <w:rsid w:val="00B71FC0"/>
    <w:rsid w:val="00B8223D"/>
    <w:rsid w:val="00B8707D"/>
    <w:rsid w:val="00B91F9E"/>
    <w:rsid w:val="00B97B25"/>
    <w:rsid w:val="00BA1855"/>
    <w:rsid w:val="00BB4CF5"/>
    <w:rsid w:val="00BD01BC"/>
    <w:rsid w:val="00BF0DE0"/>
    <w:rsid w:val="00BF34D1"/>
    <w:rsid w:val="00C01115"/>
    <w:rsid w:val="00C012FB"/>
    <w:rsid w:val="00C01A0B"/>
    <w:rsid w:val="00C167AE"/>
    <w:rsid w:val="00C20210"/>
    <w:rsid w:val="00C20D17"/>
    <w:rsid w:val="00C37CC9"/>
    <w:rsid w:val="00C40EEF"/>
    <w:rsid w:val="00C43A40"/>
    <w:rsid w:val="00C44F95"/>
    <w:rsid w:val="00C5015B"/>
    <w:rsid w:val="00C54DBF"/>
    <w:rsid w:val="00C55F25"/>
    <w:rsid w:val="00C631BC"/>
    <w:rsid w:val="00C73220"/>
    <w:rsid w:val="00C85012"/>
    <w:rsid w:val="00C8753C"/>
    <w:rsid w:val="00C9047D"/>
    <w:rsid w:val="00CA1AD4"/>
    <w:rsid w:val="00CA7CD0"/>
    <w:rsid w:val="00CC47E6"/>
    <w:rsid w:val="00CC75FC"/>
    <w:rsid w:val="00CD0FB5"/>
    <w:rsid w:val="00CD1D91"/>
    <w:rsid w:val="00CF5BFD"/>
    <w:rsid w:val="00D0006F"/>
    <w:rsid w:val="00D063B4"/>
    <w:rsid w:val="00D11AA5"/>
    <w:rsid w:val="00D31BA1"/>
    <w:rsid w:val="00D36625"/>
    <w:rsid w:val="00D46F85"/>
    <w:rsid w:val="00D57FC5"/>
    <w:rsid w:val="00D60F3C"/>
    <w:rsid w:val="00D62521"/>
    <w:rsid w:val="00D75D3F"/>
    <w:rsid w:val="00D760A8"/>
    <w:rsid w:val="00D85BF9"/>
    <w:rsid w:val="00D9243A"/>
    <w:rsid w:val="00D949D4"/>
    <w:rsid w:val="00D951E5"/>
    <w:rsid w:val="00DB56F1"/>
    <w:rsid w:val="00DC0564"/>
    <w:rsid w:val="00DC1E31"/>
    <w:rsid w:val="00DC4461"/>
    <w:rsid w:val="00DC6BC2"/>
    <w:rsid w:val="00DE3E08"/>
    <w:rsid w:val="00DE3F90"/>
    <w:rsid w:val="00DE77D5"/>
    <w:rsid w:val="00DE7D0E"/>
    <w:rsid w:val="00E062EE"/>
    <w:rsid w:val="00E069EF"/>
    <w:rsid w:val="00E30A60"/>
    <w:rsid w:val="00E32BFF"/>
    <w:rsid w:val="00E36C53"/>
    <w:rsid w:val="00E4433C"/>
    <w:rsid w:val="00E451E2"/>
    <w:rsid w:val="00E51166"/>
    <w:rsid w:val="00E51E69"/>
    <w:rsid w:val="00E57EFE"/>
    <w:rsid w:val="00E61CD5"/>
    <w:rsid w:val="00E71702"/>
    <w:rsid w:val="00E7426F"/>
    <w:rsid w:val="00E92960"/>
    <w:rsid w:val="00E93D14"/>
    <w:rsid w:val="00EA6643"/>
    <w:rsid w:val="00EB3ECE"/>
    <w:rsid w:val="00EB61A1"/>
    <w:rsid w:val="00ED1D8B"/>
    <w:rsid w:val="00EE3F46"/>
    <w:rsid w:val="00EE54DE"/>
    <w:rsid w:val="00EE7536"/>
    <w:rsid w:val="00EF04AF"/>
    <w:rsid w:val="00F032B0"/>
    <w:rsid w:val="00F100E6"/>
    <w:rsid w:val="00F2268C"/>
    <w:rsid w:val="00F24632"/>
    <w:rsid w:val="00F3564C"/>
    <w:rsid w:val="00F35AA9"/>
    <w:rsid w:val="00F366BD"/>
    <w:rsid w:val="00F62983"/>
    <w:rsid w:val="00F67054"/>
    <w:rsid w:val="00F75DE1"/>
    <w:rsid w:val="00F82212"/>
    <w:rsid w:val="00F85872"/>
    <w:rsid w:val="00FA0D86"/>
    <w:rsid w:val="00FB1831"/>
    <w:rsid w:val="00FC2D79"/>
    <w:rsid w:val="00FD6973"/>
    <w:rsid w:val="00FE1E53"/>
    <w:rsid w:val="00FE3DE1"/>
    <w:rsid w:val="00FE5472"/>
    <w:rsid w:val="00FF302C"/>
    <w:rsid w:val="00FF5E97"/>
    <w:rsid w:val="00FF7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1E78B3C"/>
  <w15:docId w15:val="{F63B7314-2C08-424B-BB39-B2398C29D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392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C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50C1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B441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B441C"/>
  </w:style>
  <w:style w:type="paragraph" w:styleId="a7">
    <w:name w:val="footer"/>
    <w:basedOn w:val="a"/>
    <w:link w:val="a8"/>
    <w:uiPriority w:val="99"/>
    <w:unhideWhenUsed/>
    <w:rsid w:val="004B441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B441C"/>
  </w:style>
  <w:style w:type="table" w:styleId="a9">
    <w:name w:val="Table Grid"/>
    <w:basedOn w:val="a1"/>
    <w:uiPriority w:val="59"/>
    <w:rsid w:val="001F4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47305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3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5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6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21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E575EE-E852-E84B-867E-6B088CB9C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1858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 A</cp:lastModifiedBy>
  <cp:revision>52</cp:revision>
  <cp:lastPrinted>2020-09-01T06:57:00Z</cp:lastPrinted>
  <dcterms:created xsi:type="dcterms:W3CDTF">2020-08-27T08:33:00Z</dcterms:created>
  <dcterms:modified xsi:type="dcterms:W3CDTF">2022-03-05T10:35:00Z</dcterms:modified>
</cp:coreProperties>
</file>